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41A" w:rsidRPr="00230AC7" w:rsidRDefault="00A7241A" w:rsidP="00230AC7">
      <w:pPr>
        <w:spacing w:after="280" w:line="420" w:lineRule="atLeast"/>
        <w:ind w:left="204"/>
        <w:jc w:val="center"/>
        <w:rPr>
          <w:rFonts w:ascii="Verdana" w:eastAsia="Times New Roman" w:hAnsi="Verdana" w:cs="Arial CE"/>
          <w:b/>
          <w:bCs/>
          <w:color w:val="000000"/>
          <w:sz w:val="22"/>
          <w:lang w:eastAsia="pl-PL"/>
        </w:rPr>
      </w:pPr>
      <w:r w:rsidRPr="00230AC7">
        <w:rPr>
          <w:rFonts w:ascii="Verdana" w:eastAsia="Times New Roman" w:hAnsi="Verdana" w:cs="Arial CE"/>
          <w:b/>
          <w:bCs/>
          <w:color w:val="000000"/>
          <w:sz w:val="22"/>
          <w:lang w:eastAsia="pl-PL"/>
        </w:rPr>
        <w:t xml:space="preserve">Obrazów: Usługi w zakresie przygotowania, dowozu </w:t>
      </w:r>
      <w:r w:rsidR="00230AC7" w:rsidRPr="00230AC7">
        <w:rPr>
          <w:rFonts w:ascii="Verdana" w:eastAsia="Times New Roman" w:hAnsi="Verdana" w:cs="Arial CE"/>
          <w:b/>
          <w:bCs/>
          <w:color w:val="000000"/>
          <w:sz w:val="22"/>
          <w:lang w:eastAsia="pl-PL"/>
        </w:rPr>
        <w:br/>
      </w:r>
      <w:r w:rsidRPr="00230AC7">
        <w:rPr>
          <w:rFonts w:ascii="Verdana" w:eastAsia="Times New Roman" w:hAnsi="Verdana" w:cs="Arial CE"/>
          <w:b/>
          <w:bCs/>
          <w:color w:val="000000"/>
          <w:sz w:val="22"/>
          <w:lang w:eastAsia="pl-PL"/>
        </w:rPr>
        <w:t xml:space="preserve">i wydania posiłków dla dzieci i młodzieży szkolnej oraz innych osób uprawnionych korzystających ze wsparcia Ośrodka Pomocy Społecznej w Obrazowie w postaci śniadania i posiłków jednodaniowych w okresie </w:t>
      </w:r>
      <w:r w:rsidR="00230AC7" w:rsidRPr="00230AC7">
        <w:rPr>
          <w:rFonts w:ascii="Verdana" w:eastAsia="Times New Roman" w:hAnsi="Verdana" w:cs="Arial CE"/>
          <w:b/>
          <w:bCs/>
          <w:color w:val="000000"/>
          <w:sz w:val="22"/>
          <w:lang w:eastAsia="pl-PL"/>
        </w:rPr>
        <w:br/>
      </w:r>
      <w:r w:rsidRPr="00230AC7">
        <w:rPr>
          <w:rFonts w:ascii="Verdana" w:eastAsia="Times New Roman" w:hAnsi="Verdana" w:cs="Arial CE"/>
          <w:b/>
          <w:bCs/>
          <w:color w:val="000000"/>
          <w:sz w:val="22"/>
          <w:lang w:eastAsia="pl-PL"/>
        </w:rPr>
        <w:t xml:space="preserve">od 1 </w:t>
      </w:r>
      <w:r w:rsidR="007C0E78">
        <w:rPr>
          <w:rFonts w:ascii="Verdana" w:eastAsia="Times New Roman" w:hAnsi="Verdana" w:cs="Arial CE"/>
          <w:b/>
          <w:bCs/>
          <w:color w:val="000000"/>
          <w:sz w:val="22"/>
          <w:lang w:eastAsia="pl-PL"/>
        </w:rPr>
        <w:t>stycznia 2015 r. do 31 grudnia 2015</w:t>
      </w:r>
      <w:r w:rsidRPr="00230AC7">
        <w:rPr>
          <w:rFonts w:ascii="Verdana" w:eastAsia="Times New Roman" w:hAnsi="Verdana" w:cs="Arial CE"/>
          <w:b/>
          <w:bCs/>
          <w:color w:val="000000"/>
          <w:sz w:val="22"/>
          <w:lang w:eastAsia="pl-PL"/>
        </w:rPr>
        <w:t>r.</w:t>
      </w:r>
      <w:r w:rsidR="00230AC7" w:rsidRPr="00230AC7">
        <w:rPr>
          <w:rFonts w:ascii="Verdana" w:eastAsia="Times New Roman" w:hAnsi="Verdana" w:cs="Arial CE"/>
          <w:b/>
          <w:bCs/>
          <w:color w:val="000000"/>
          <w:sz w:val="22"/>
          <w:lang w:eastAsia="pl-PL"/>
        </w:rPr>
        <w:br/>
      </w:r>
      <w:r w:rsidRPr="00230AC7">
        <w:rPr>
          <w:rFonts w:ascii="Verdana" w:eastAsia="Times New Roman" w:hAnsi="Verdana" w:cs="Arial CE"/>
          <w:color w:val="000000"/>
          <w:sz w:val="22"/>
          <w:lang w:eastAsia="pl-PL"/>
        </w:rPr>
        <w:t>OGŁOSZENIE O ZAMÓWIENIU - usługi</w:t>
      </w:r>
    </w:p>
    <w:p w:rsidR="00A7241A" w:rsidRPr="00230AC7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230AC7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Zamieszczanie ogłoszenia:</w:t>
      </w:r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obowiązkowe.</w:t>
      </w:r>
    </w:p>
    <w:p w:rsidR="00A7241A" w:rsidRPr="00230AC7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230AC7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Ogłoszenie dotyczy:</w:t>
      </w:r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zamówienia publicznego.</w:t>
      </w:r>
    </w:p>
    <w:p w:rsidR="00A7241A" w:rsidRPr="00230AC7" w:rsidRDefault="00A7241A" w:rsidP="00A7241A">
      <w:pPr>
        <w:spacing w:before="340" w:after="204" w:line="400" w:lineRule="atLeast"/>
        <w:rPr>
          <w:rFonts w:ascii="Verdana" w:eastAsia="Times New Roman" w:hAnsi="Verdana" w:cs="Arial CE"/>
          <w:b/>
          <w:bCs/>
          <w:color w:val="000000"/>
          <w:sz w:val="20"/>
          <w:szCs w:val="20"/>
          <w:u w:val="single"/>
          <w:lang w:eastAsia="pl-PL"/>
        </w:rPr>
      </w:pPr>
      <w:r w:rsidRPr="00230AC7">
        <w:rPr>
          <w:rFonts w:ascii="Verdana" w:eastAsia="Times New Roman" w:hAnsi="Verdana" w:cs="Arial CE"/>
          <w:b/>
          <w:bCs/>
          <w:color w:val="000000"/>
          <w:sz w:val="20"/>
          <w:szCs w:val="20"/>
          <w:u w:val="single"/>
          <w:lang w:eastAsia="pl-PL"/>
        </w:rPr>
        <w:t>SEKCJA I: ZAMAWIAJĄCY</w:t>
      </w:r>
    </w:p>
    <w:p w:rsidR="00A7241A" w:rsidRPr="00230AC7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230AC7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I. 1) NAZWA I ADRES:</w:t>
      </w:r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</w:t>
      </w:r>
      <w:r w:rsidR="002A2559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Ośrodek Pomocy Społecznej w Obrazowie</w:t>
      </w:r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, 27-641 Obra</w:t>
      </w:r>
      <w:r w:rsidR="002A2559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zów, woj. świętokrzyskie, Tel / </w:t>
      </w:r>
      <w:proofErr w:type="spellStart"/>
      <w:proofErr w:type="gramStart"/>
      <w:r w:rsidR="002A2559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fax</w:t>
      </w:r>
      <w:proofErr w:type="spellEnd"/>
      <w:r w:rsidR="002A2559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: 15 836 51 50</w:t>
      </w:r>
      <w:proofErr w:type="gramEnd"/>
    </w:p>
    <w:p w:rsidR="00A7241A" w:rsidRPr="00230AC7" w:rsidRDefault="00A7241A" w:rsidP="00230AC7">
      <w:pPr>
        <w:spacing w:before="100" w:beforeAutospacing="1" w:after="100" w:afterAutospacing="1" w:line="400" w:lineRule="atLeast"/>
        <w:ind w:left="408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230AC7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Adres strony internetowej zamawiającego:</w:t>
      </w:r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http</w:t>
      </w:r>
      <w:proofErr w:type="gramStart"/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://</w:t>
      </w:r>
      <w:r w:rsidR="002A2559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opsobrazow</w:t>
      </w:r>
      <w:proofErr w:type="gramEnd"/>
      <w:r w:rsidR="002A2559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.</w:t>
      </w:r>
      <w:proofErr w:type="gramStart"/>
      <w:r w:rsidR="002A2559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pl</w:t>
      </w:r>
      <w:proofErr w:type="gramEnd"/>
      <w:r w:rsidR="002A2559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/</w:t>
      </w:r>
    </w:p>
    <w:p w:rsidR="00A7241A" w:rsidRPr="00230AC7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230AC7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I. 2) RODZAJ ZAMAWIAJĄCEGO:</w:t>
      </w:r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Administracja samorządowa.</w:t>
      </w:r>
    </w:p>
    <w:p w:rsidR="00A7241A" w:rsidRPr="00230AC7" w:rsidRDefault="00A7241A" w:rsidP="00A7241A">
      <w:pPr>
        <w:spacing w:before="340" w:after="204" w:line="400" w:lineRule="atLeast"/>
        <w:rPr>
          <w:rFonts w:ascii="Verdana" w:eastAsia="Times New Roman" w:hAnsi="Verdana" w:cs="Arial CE"/>
          <w:b/>
          <w:bCs/>
          <w:color w:val="000000"/>
          <w:sz w:val="20"/>
          <w:szCs w:val="20"/>
          <w:u w:val="single"/>
          <w:lang w:eastAsia="pl-PL"/>
        </w:rPr>
      </w:pPr>
      <w:r w:rsidRPr="00230AC7">
        <w:rPr>
          <w:rFonts w:ascii="Verdana" w:eastAsia="Times New Roman" w:hAnsi="Verdana" w:cs="Arial CE"/>
          <w:b/>
          <w:bCs/>
          <w:color w:val="000000"/>
          <w:sz w:val="20"/>
          <w:szCs w:val="20"/>
          <w:u w:val="single"/>
          <w:lang w:eastAsia="pl-PL"/>
        </w:rPr>
        <w:t>SEKCJA II: PRZEDMIOT ZAMÓWIENIA</w:t>
      </w:r>
    </w:p>
    <w:p w:rsidR="00A7241A" w:rsidRPr="00230AC7" w:rsidRDefault="00A7241A" w:rsidP="00230AC7">
      <w:pPr>
        <w:spacing w:after="0" w:line="400" w:lineRule="atLeast"/>
        <w:ind w:left="204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230AC7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II.1) OKREŚLENIE PRZEDMIOTU ZAMÓWIENIA</w:t>
      </w:r>
    </w:p>
    <w:p w:rsidR="00A7241A" w:rsidRPr="00230AC7" w:rsidRDefault="00A7241A" w:rsidP="00230AC7">
      <w:pPr>
        <w:spacing w:after="0" w:line="400" w:lineRule="atLeast"/>
        <w:ind w:left="204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230AC7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II.1.1) Nazwa nadana zamówieniu przez zamawiającego:</w:t>
      </w:r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Usługi w zakresie przygotowania, dowozu </w:t>
      </w:r>
      <w:r w:rsid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i wydania posiłków dla dzieci i młodzieży szkolnej oraz innych osób uprawnionych korzystających ze wsparcia Ośrodka Pomocy Społecznej w Obrazowie w postaci śniadania i posiłków jednodaniowych w okresie </w:t>
      </w:r>
      <w:r w:rsid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od 1 </w:t>
      </w:r>
      <w:r w:rsidR="007C0E78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stycznia 2015 r. do 31 grudnia 2015r.</w:t>
      </w:r>
    </w:p>
    <w:p w:rsidR="00A7241A" w:rsidRPr="00230AC7" w:rsidRDefault="00A7241A" w:rsidP="00230AC7">
      <w:pPr>
        <w:spacing w:after="0" w:line="400" w:lineRule="atLeast"/>
        <w:ind w:left="204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230AC7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II.1.2) Rodzaj zamówienia:</w:t>
      </w:r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usługi.</w:t>
      </w:r>
    </w:p>
    <w:p w:rsidR="00F758B1" w:rsidRDefault="00A7241A" w:rsidP="00230AC7">
      <w:pPr>
        <w:spacing w:after="0" w:line="400" w:lineRule="atLeast"/>
        <w:ind w:left="204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230AC7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II.1.3) Określenie przedmiotu oraz wielkości lub zakresu zamówienia:</w:t>
      </w:r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</w:t>
      </w:r>
    </w:p>
    <w:p w:rsidR="00230AC7" w:rsidRDefault="00F758B1" w:rsidP="00230AC7">
      <w:pPr>
        <w:spacing w:after="0" w:line="400" w:lineRule="atLeast"/>
        <w:ind w:left="204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1.3.1</w:t>
      </w:r>
      <w:r w:rsidR="00A7241A"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. Wydawanie posiłków powinno odbywać się w okresie od poniedziałku do piątku (w dni nauki szkolnej) w: - Szkole Podstawowej i </w:t>
      </w:r>
      <w:r w:rsidR="00561C05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Punkcie Przedszkolnym w Kleczanowie ok. 1</w:t>
      </w:r>
      <w:r w:rsidR="00303E46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8</w:t>
      </w:r>
      <w:r w:rsidR="00561C05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śniadań i ok. </w:t>
      </w:r>
      <w:r w:rsidR="00303E46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55</w:t>
      </w:r>
      <w:r w:rsidR="00A7241A"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posiłków dziennie - Szkole Podstawowej i </w:t>
      </w:r>
      <w:r w:rsidR="00561C05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Punkcie Przedszkolnym</w:t>
      </w:r>
      <w:r w:rsidR="00A7241A"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w Głazowie ok. </w:t>
      </w:r>
      <w:r w:rsidR="00561C05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3</w:t>
      </w:r>
      <w:r w:rsidR="00A7241A"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śniadań i ok. </w:t>
      </w:r>
      <w:r w:rsidR="00E41FEE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2</w:t>
      </w:r>
      <w:r w:rsidR="00303E46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5</w:t>
      </w:r>
      <w:r w:rsidR="00A7241A"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posiłków dziennie - Szkole </w:t>
      </w:r>
      <w:proofErr w:type="gramStart"/>
      <w:r w:rsidR="00A7241A"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Podstawowej  </w:t>
      </w:r>
      <w:r w:rsidR="00561C05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i</w:t>
      </w:r>
      <w:proofErr w:type="gramEnd"/>
      <w:r w:rsidR="00561C05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Punkcie Przedszkolnym </w:t>
      </w:r>
      <w:r w:rsidR="00A7241A"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w Bilczy ok. </w:t>
      </w:r>
      <w:r w:rsidR="00303E46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25</w:t>
      </w:r>
      <w:r w:rsidR="00A7241A"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posiłków dziennie </w:t>
      </w:r>
      <w:r w:rsidR="00D31110"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- Punkt Przedszkolny w Obrazowie ok. </w:t>
      </w:r>
      <w:r w:rsidR="00303E46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3</w:t>
      </w:r>
      <w:r w:rsidR="00D31110"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śniadań i ok. </w:t>
      </w:r>
      <w:r w:rsidR="00561C05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6</w:t>
      </w:r>
      <w:r w:rsidR="00D31110"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posiłków dziennie</w:t>
      </w:r>
      <w:r w:rsid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</w:t>
      </w:r>
      <w:r w:rsidR="00A7241A"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w godzinach ustalonych z przedstawicielem szkoły wskazanym przez dyrektora placówki.- Ośrodku Pomocy Społecznej w Obrazowie 2 posiłki dziennie</w:t>
      </w:r>
      <w:r w:rsidR="00230AC7"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.</w:t>
      </w:r>
      <w:r w:rsidR="00A7241A"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</w:t>
      </w:r>
    </w:p>
    <w:p w:rsidR="001A4893" w:rsidRPr="00230AC7" w:rsidRDefault="00A7241A" w:rsidP="00F758B1">
      <w:pPr>
        <w:spacing w:after="0" w:line="400" w:lineRule="atLeast"/>
        <w:ind w:left="204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Śniadania winny się składać z kanapki/bułki słodkiej i soku, mleka bądź kakao. </w:t>
      </w:r>
    </w:p>
    <w:p w:rsidR="001A4893" w:rsidRPr="00230AC7" w:rsidRDefault="00A7241A" w:rsidP="00230AC7">
      <w:pPr>
        <w:spacing w:after="0" w:line="400" w:lineRule="atLeast"/>
        <w:ind w:left="204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Posiłki gorące naprzemiennie z zupy bądź drugiego dania: - poniedziałek, środa, piątek - drugie danie, - wtorek, czwartek - zupa. Przykładowa specyfikacja posiłków: </w:t>
      </w:r>
      <w:proofErr w:type="gramStart"/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Zupy : </w:t>
      </w:r>
      <w:proofErr w:type="gramEnd"/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Zupa ogórkowa - porcja 400g - składniki: wywar mięsno-warzywny, śmietana, ziemniaki, ogórki, mąka, przyprawy + pieczywo Zupa </w:t>
      </w:r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lastRenderedPageBreak/>
        <w:t>jarzynowa - porcja 400g - składniki: wywar mięsny, warzywa (mrożone), przyprawy, śmietana + pieczywo Zupa pomidorowa - porcja 400g - składniki: wywar mięsno - warzywny, ryż, koncentrat pomidorowy, przyprawy, śmietana + pieczywo Zupa krupnik - porcja 400g - składniki: wywar mięsno - warzywny, kasza, ziemniaki, przyprawy + pieczywo Zupa grochowa - porcja 400g - składniki: wywar mięsno - warzywny (wędzonka), groch, przyprawy + pieczywo Drugie danie: Sos wieprzowy z ziemniakami i surówką z kapusty - porcja 400g - składniki: mięso wieprzowe, woda, warzywa, przyprawy, mąka, ziemniaki; kapusta, jabłka, majonez Pulpety w sosie z kaszą i surówką z kapusty - porcja 400</w:t>
      </w:r>
      <w:proofErr w:type="gramStart"/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g</w:t>
      </w:r>
      <w:proofErr w:type="gramEnd"/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- składniki: mięso mielone, przyprawy, jajka, woda, mąka, kasza; kapusta kiszona, olej Potrawka z kurczaka - porcja 400g - składniki: mięso z kurczaka, woda, warzywa, przyprawy, masło, ryż Makaron z serem i śmietaną na słodko - porcja 400g - składniki: ser biały, makaron, śmietana, olej, cukier Kotlety mielone z ziemniakami i ogórkami kiszonymi - porcja 400g - składniki: mięso mielone wieprzowo - wołowe, jaja, przyprawy, cebula, olej, ziemniaki, ogórek kiszony </w:t>
      </w:r>
    </w:p>
    <w:p w:rsidR="001A4893" w:rsidRPr="00230AC7" w:rsidRDefault="001A4893" w:rsidP="00230AC7">
      <w:pPr>
        <w:spacing w:after="0" w:line="400" w:lineRule="atLeast"/>
        <w:ind w:left="204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</w:p>
    <w:p w:rsidR="00A7241A" w:rsidRPr="00230AC7" w:rsidRDefault="00A7241A" w:rsidP="00230AC7">
      <w:pPr>
        <w:spacing w:after="0" w:line="400" w:lineRule="atLeast"/>
        <w:ind w:left="204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230AC7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Szczegółowy zakres zamówienia określony jest w załączniku nr 1 do SIWZ - Opis przedmiotu zamówienia.</w:t>
      </w:r>
    </w:p>
    <w:p w:rsidR="001A4893" w:rsidRPr="004775BA" w:rsidRDefault="001A4893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b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II.1.4) Czy przewiduje się udzielenie zamówień uzupełniających:</w:t>
      </w:r>
      <w:r w:rsidRPr="004775BA">
        <w:rPr>
          <w:rFonts w:ascii="Verdana" w:eastAsia="Times New Roman" w:hAnsi="Verdana" w:cs="Arial CE"/>
          <w:b/>
          <w:color w:val="000000"/>
          <w:sz w:val="16"/>
          <w:szCs w:val="16"/>
          <w:lang w:eastAsia="pl-PL"/>
        </w:rPr>
        <w:t xml:space="preserve"> </w:t>
      </w:r>
      <w:proofErr w:type="gramStart"/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nie.</w:t>
      </w:r>
      <w:proofErr w:type="gramEnd"/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b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II.1.5) Wspólny Słownik Zamówień (CPV):</w:t>
      </w:r>
      <w:r w:rsidRPr="004775BA">
        <w:rPr>
          <w:rFonts w:ascii="Verdana" w:eastAsia="Times New Roman" w:hAnsi="Verdana" w:cs="Arial CE"/>
          <w:b/>
          <w:color w:val="000000"/>
          <w:sz w:val="16"/>
          <w:szCs w:val="16"/>
          <w:lang w:eastAsia="pl-PL"/>
        </w:rPr>
        <w:t xml:space="preserve"> 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55.52.31.00-3, 55.52.40.00-9.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b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II.1.6) Czy dopuszcza się złożenie oferty częściowej:</w:t>
      </w:r>
      <w:r w:rsidRPr="004775BA">
        <w:rPr>
          <w:rFonts w:ascii="Verdana" w:eastAsia="Times New Roman" w:hAnsi="Verdana" w:cs="Arial CE"/>
          <w:b/>
          <w:color w:val="000000"/>
          <w:sz w:val="16"/>
          <w:szCs w:val="16"/>
          <w:lang w:eastAsia="pl-PL"/>
        </w:rPr>
        <w:t xml:space="preserve"> </w:t>
      </w:r>
      <w:proofErr w:type="gramStart"/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nie.</w:t>
      </w:r>
      <w:proofErr w:type="gramEnd"/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II.1.7) Czy dopuszcza się złożenie oferty wariantowej:</w:t>
      </w:r>
      <w:r w:rsidRPr="004775BA">
        <w:rPr>
          <w:rFonts w:ascii="Verdana" w:eastAsia="Times New Roman" w:hAnsi="Verdana" w:cs="Arial CE"/>
          <w:b/>
          <w:color w:val="000000"/>
          <w:sz w:val="16"/>
          <w:szCs w:val="16"/>
          <w:lang w:eastAsia="pl-PL"/>
        </w:rPr>
        <w:t xml:space="preserve"> </w:t>
      </w:r>
      <w:proofErr w:type="gramStart"/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nie.</w:t>
      </w:r>
      <w:proofErr w:type="gramEnd"/>
    </w:p>
    <w:p w:rsidR="00230AC7" w:rsidRPr="004775BA" w:rsidRDefault="00230AC7" w:rsidP="00A7241A">
      <w:pPr>
        <w:spacing w:after="0" w:line="400" w:lineRule="atLeast"/>
        <w:ind w:left="204"/>
        <w:rPr>
          <w:rFonts w:ascii="Verdana" w:eastAsia="Times New Roman" w:hAnsi="Verdana" w:cs="Arial CE"/>
          <w:b/>
          <w:color w:val="000000"/>
          <w:sz w:val="16"/>
          <w:szCs w:val="16"/>
          <w:lang w:eastAsia="pl-PL"/>
        </w:rPr>
      </w:pPr>
    </w:p>
    <w:p w:rsidR="00A7241A" w:rsidRPr="004775BA" w:rsidRDefault="00A7241A" w:rsidP="004775BA">
      <w:pPr>
        <w:spacing w:after="0" w:line="400" w:lineRule="atLeast"/>
        <w:ind w:left="204"/>
        <w:rPr>
          <w:rFonts w:ascii="Verdana" w:eastAsia="Times New Roman" w:hAnsi="Verdana" w:cs="Arial CE"/>
          <w:b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II.2) CZAS TRWANIA ZAMÓWIENIA LUB TERMIN WYKONANIA:</w:t>
      </w:r>
      <w:r w:rsidRPr="004775BA">
        <w:rPr>
          <w:rFonts w:ascii="Verdana" w:eastAsia="Times New Roman" w:hAnsi="Verdana" w:cs="Arial CE"/>
          <w:b/>
          <w:color w:val="000000"/>
          <w:sz w:val="16"/>
          <w:szCs w:val="16"/>
          <w:lang w:eastAsia="pl-PL"/>
        </w:rPr>
        <w:t xml:space="preserve"> </w:t>
      </w:r>
      <w:r w:rsidR="00303E46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Zakończenie: 31.12.2015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.</w:t>
      </w:r>
    </w:p>
    <w:p w:rsidR="00A7241A" w:rsidRPr="00230AC7" w:rsidRDefault="00A7241A" w:rsidP="00A7241A">
      <w:pPr>
        <w:spacing w:before="340" w:after="204" w:line="400" w:lineRule="atLeast"/>
        <w:rPr>
          <w:rFonts w:ascii="Verdana" w:eastAsia="Times New Roman" w:hAnsi="Verdana" w:cs="Arial CE"/>
          <w:b/>
          <w:bCs/>
          <w:color w:val="000000"/>
          <w:sz w:val="20"/>
          <w:szCs w:val="20"/>
          <w:u w:val="single"/>
          <w:lang w:eastAsia="pl-PL"/>
        </w:rPr>
      </w:pPr>
      <w:r w:rsidRPr="00230AC7">
        <w:rPr>
          <w:rFonts w:ascii="Verdana" w:eastAsia="Times New Roman" w:hAnsi="Verdana" w:cs="Arial CE"/>
          <w:b/>
          <w:bCs/>
          <w:color w:val="000000"/>
          <w:sz w:val="20"/>
          <w:szCs w:val="20"/>
          <w:u w:val="single"/>
          <w:lang w:eastAsia="pl-PL"/>
        </w:rPr>
        <w:t>SEKCJA III: INFORMACJE O CHARAKTERZE PRAWNYM, EKONOMICZNYM, FINANSOWYM I TECHNICZNYM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III.1) WADIUM</w:t>
      </w:r>
    </w:p>
    <w:p w:rsidR="00A7241A" w:rsidRPr="004775BA" w:rsidRDefault="00A7241A" w:rsidP="00A7241A">
      <w:pPr>
        <w:numPr>
          <w:ilvl w:val="0"/>
          <w:numId w:val="7"/>
        </w:numPr>
        <w:spacing w:before="100" w:beforeAutospacing="1" w:after="100" w:afterAutospacing="1" w:line="400" w:lineRule="atLeast"/>
        <w:ind w:left="408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Informacja na temat wadium: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Zamawiaj</w:t>
      </w:r>
      <w:r w:rsidR="00441D85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ący nie wymaga złożenia wadium.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III.2) ZALICZKI</w:t>
      </w:r>
    </w:p>
    <w:p w:rsidR="00A7241A" w:rsidRPr="004775BA" w:rsidRDefault="00A7241A" w:rsidP="00A7241A">
      <w:pPr>
        <w:numPr>
          <w:ilvl w:val="0"/>
          <w:numId w:val="8"/>
        </w:numPr>
        <w:spacing w:before="100" w:beforeAutospacing="1" w:after="100" w:afterAutospacing="1" w:line="400" w:lineRule="atLeast"/>
        <w:ind w:left="408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Czy przewiduje się udzielenie zaliczek na poczet wykonania zamówienia: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</w:t>
      </w:r>
      <w:proofErr w:type="gramStart"/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nie </w:t>
      </w:r>
      <w:proofErr w:type="gramEnd"/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III.3) WARUNKI UDZIAŁU W POSTĘPOWANIU ORAZ OPIS SPOSOBU DOKONYWANIA OCENY SPEŁNIANIA TYCH WARUNKÓW</w:t>
      </w:r>
    </w:p>
    <w:p w:rsidR="00A7241A" w:rsidRPr="004775BA" w:rsidRDefault="00A7241A" w:rsidP="00A7241A">
      <w:pPr>
        <w:numPr>
          <w:ilvl w:val="0"/>
          <w:numId w:val="9"/>
        </w:numPr>
        <w:spacing w:after="0" w:line="400" w:lineRule="atLeast"/>
        <w:ind w:left="612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III.3.1) Uprawnienia do wykonywania określonej działalności lub czynności, jeżeli przepisy prawa nakładają obowiązek ich posiadania</w:t>
      </w:r>
    </w:p>
    <w:p w:rsidR="00A7241A" w:rsidRPr="004775BA" w:rsidRDefault="00A7241A" w:rsidP="00A7241A">
      <w:pPr>
        <w:spacing w:after="0" w:line="400" w:lineRule="atLeast"/>
        <w:ind w:left="612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Opis sposobu dokonywania oceny spełniania tego warunku</w:t>
      </w:r>
    </w:p>
    <w:p w:rsidR="00A7241A" w:rsidRPr="004775BA" w:rsidRDefault="00A7241A" w:rsidP="00A7241A">
      <w:pPr>
        <w:numPr>
          <w:ilvl w:val="1"/>
          <w:numId w:val="9"/>
        </w:numPr>
        <w:spacing w:before="100" w:beforeAutospacing="1" w:after="100" w:afterAutospacing="1" w:line="400" w:lineRule="atLeast"/>
        <w:ind w:left="816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lastRenderedPageBreak/>
        <w:t xml:space="preserve">Warunek ten Zamawiający uzna za spełniony, jeżeli Wykonawca złoży stosowne oświadczenia zgodnie z zał. </w:t>
      </w:r>
      <w:r w:rsidR="00320393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2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do SIWZ oraz nr </w:t>
      </w:r>
      <w:r w:rsidR="00320393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3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do SIWZ. </w:t>
      </w:r>
    </w:p>
    <w:p w:rsidR="00A7241A" w:rsidRPr="004775BA" w:rsidRDefault="00A7241A" w:rsidP="00A7241A">
      <w:pPr>
        <w:numPr>
          <w:ilvl w:val="0"/>
          <w:numId w:val="9"/>
        </w:numPr>
        <w:spacing w:after="0" w:line="400" w:lineRule="atLeast"/>
        <w:ind w:left="612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III.3.2) Wiedza i doświadczenie</w:t>
      </w:r>
    </w:p>
    <w:p w:rsidR="00A7241A" w:rsidRPr="004775BA" w:rsidRDefault="00A7241A" w:rsidP="00A7241A">
      <w:pPr>
        <w:spacing w:after="0" w:line="400" w:lineRule="atLeast"/>
        <w:ind w:left="612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Opis sposobu dokonywania oceny spełniania tego warunku</w:t>
      </w:r>
    </w:p>
    <w:p w:rsidR="00A7241A" w:rsidRPr="004775BA" w:rsidRDefault="00A7241A" w:rsidP="00A7241A">
      <w:pPr>
        <w:numPr>
          <w:ilvl w:val="1"/>
          <w:numId w:val="9"/>
        </w:numPr>
        <w:spacing w:before="100" w:beforeAutospacing="1" w:after="100" w:afterAutospacing="1" w:line="400" w:lineRule="atLeast"/>
        <w:ind w:left="816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Zamawiający nie wyznacza szczegółowego warunku w tym zakresie </w:t>
      </w:r>
    </w:p>
    <w:p w:rsidR="00A7241A" w:rsidRPr="004775BA" w:rsidRDefault="00A7241A" w:rsidP="00A7241A">
      <w:pPr>
        <w:numPr>
          <w:ilvl w:val="0"/>
          <w:numId w:val="9"/>
        </w:numPr>
        <w:spacing w:after="0" w:line="400" w:lineRule="atLeast"/>
        <w:ind w:left="612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III.3.3) Potencjał techniczny</w:t>
      </w:r>
    </w:p>
    <w:p w:rsidR="00A7241A" w:rsidRPr="004775BA" w:rsidRDefault="00A7241A" w:rsidP="00A7241A">
      <w:pPr>
        <w:spacing w:after="0" w:line="400" w:lineRule="atLeast"/>
        <w:ind w:left="612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Opis sposobu dokonywania oceny spełniania tego warunku</w:t>
      </w:r>
    </w:p>
    <w:p w:rsidR="00A7241A" w:rsidRPr="004775BA" w:rsidRDefault="00A7241A" w:rsidP="00A7241A">
      <w:pPr>
        <w:numPr>
          <w:ilvl w:val="1"/>
          <w:numId w:val="9"/>
        </w:numPr>
        <w:spacing w:before="100" w:beforeAutospacing="1" w:after="100" w:afterAutospacing="1" w:line="400" w:lineRule="atLeast"/>
        <w:ind w:left="816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Zamawiający nie wyznacza szczegółowego warunku w tym zakresie </w:t>
      </w:r>
    </w:p>
    <w:p w:rsidR="00A7241A" w:rsidRPr="004775BA" w:rsidRDefault="00A7241A" w:rsidP="00A7241A">
      <w:pPr>
        <w:numPr>
          <w:ilvl w:val="0"/>
          <w:numId w:val="9"/>
        </w:numPr>
        <w:spacing w:after="0" w:line="400" w:lineRule="atLeast"/>
        <w:ind w:left="612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III.3.4) Osoby zdolne do wykonania zamówienia</w:t>
      </w:r>
    </w:p>
    <w:p w:rsidR="00A7241A" w:rsidRPr="004775BA" w:rsidRDefault="00A7241A" w:rsidP="00A7241A">
      <w:pPr>
        <w:spacing w:after="0" w:line="400" w:lineRule="atLeast"/>
        <w:ind w:left="612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Opis sposobu dokonywania oceny spełniania tego warunku</w:t>
      </w:r>
    </w:p>
    <w:p w:rsidR="00A7241A" w:rsidRPr="004775BA" w:rsidRDefault="00A7241A" w:rsidP="00A7241A">
      <w:pPr>
        <w:numPr>
          <w:ilvl w:val="1"/>
          <w:numId w:val="9"/>
        </w:numPr>
        <w:spacing w:before="100" w:beforeAutospacing="1" w:after="100" w:afterAutospacing="1" w:line="400" w:lineRule="atLeast"/>
        <w:ind w:left="816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Zamawiający nie wyznacza szczegółowego warunku w tym zakresie </w:t>
      </w:r>
    </w:p>
    <w:p w:rsidR="00A7241A" w:rsidRPr="004775BA" w:rsidRDefault="00A7241A" w:rsidP="00A7241A">
      <w:pPr>
        <w:numPr>
          <w:ilvl w:val="0"/>
          <w:numId w:val="9"/>
        </w:numPr>
        <w:spacing w:after="0" w:line="400" w:lineRule="atLeast"/>
        <w:ind w:left="612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III.3.5) Sytuacja ekonomiczna i finansowa</w:t>
      </w:r>
    </w:p>
    <w:p w:rsidR="00A7241A" w:rsidRPr="004775BA" w:rsidRDefault="00A7241A" w:rsidP="00A7241A">
      <w:pPr>
        <w:spacing w:after="0" w:line="400" w:lineRule="atLeast"/>
        <w:ind w:left="612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Opis sposobu dokonywania oceny spełniania tego warunku</w:t>
      </w:r>
    </w:p>
    <w:p w:rsidR="00A7241A" w:rsidRPr="004775BA" w:rsidRDefault="00A7241A" w:rsidP="00A7241A">
      <w:pPr>
        <w:numPr>
          <w:ilvl w:val="1"/>
          <w:numId w:val="9"/>
        </w:numPr>
        <w:spacing w:before="100" w:beforeAutospacing="1" w:after="100" w:afterAutospacing="1" w:line="400" w:lineRule="atLeast"/>
        <w:ind w:left="816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Zamawiający nie wyznacza szczegółowego warunku w tym zakresie 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A7241A" w:rsidRPr="004775BA" w:rsidRDefault="00A7241A" w:rsidP="00A7241A">
      <w:pPr>
        <w:numPr>
          <w:ilvl w:val="0"/>
          <w:numId w:val="10"/>
        </w:numPr>
        <w:spacing w:after="0" w:line="400" w:lineRule="atLeast"/>
        <w:ind w:left="612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III.4.1) W zakresie wykazania spełniania przez wykonawcę warunków, o których mowa w art. 22 ust. 1 ustawy, oprócz oświadczenia o spełnieniu warunków udziału w postępowaniu, należy przedłożyć:</w:t>
      </w:r>
    </w:p>
    <w:p w:rsidR="00A7241A" w:rsidRPr="004775BA" w:rsidRDefault="00A7241A" w:rsidP="00A7241A">
      <w:pPr>
        <w:numPr>
          <w:ilvl w:val="0"/>
          <w:numId w:val="10"/>
        </w:numPr>
        <w:spacing w:after="0" w:line="400" w:lineRule="atLeast"/>
        <w:ind w:left="612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III.4.2) W zakresie potwierdzenia niepodlegania wykluczeniu na podstawie art. 24 ust. 1 ustawy, należy przedłożyć:</w:t>
      </w:r>
    </w:p>
    <w:p w:rsidR="00A7241A" w:rsidRPr="004775BA" w:rsidRDefault="00A7241A" w:rsidP="00D94EE1">
      <w:pPr>
        <w:numPr>
          <w:ilvl w:val="1"/>
          <w:numId w:val="10"/>
        </w:numPr>
        <w:spacing w:before="100" w:beforeAutospacing="1" w:after="163" w:line="400" w:lineRule="atLeast"/>
        <w:ind w:left="1128" w:right="272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proofErr w:type="gramStart"/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oświadczenie</w:t>
      </w:r>
      <w:proofErr w:type="gramEnd"/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o braku podstaw do wykluczenia </w:t>
      </w:r>
    </w:p>
    <w:p w:rsidR="00A7241A" w:rsidRPr="004775BA" w:rsidRDefault="00A7241A" w:rsidP="00D94EE1">
      <w:pPr>
        <w:numPr>
          <w:ilvl w:val="1"/>
          <w:numId w:val="10"/>
        </w:numPr>
        <w:spacing w:before="100" w:beforeAutospacing="1" w:after="163" w:line="400" w:lineRule="atLeast"/>
        <w:ind w:left="1128" w:right="272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proofErr w:type="gramStart"/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aktualny</w:t>
      </w:r>
      <w:proofErr w:type="gramEnd"/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odpis z właściwego rejestru, jeżeli odrębne przepisy wymagają wpisu do rejestru,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w celu wykazania braku podstaw do wykluczenia w oparciu o art. 24 ust. 1 pkt 2 ustawy, wystawiony nie wcześniej niż 6 miesięcy przed upływem terminu składania wniosków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o dopuszczenie do udziału w postępowaniu o udzielenie zamówienia albo składania ofert,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a w stosunku do osób fizycznych oświadczenie w zakresie art. 24 ust. 1 pkt 2 ustawy </w:t>
      </w:r>
    </w:p>
    <w:p w:rsidR="00A7241A" w:rsidRPr="004775BA" w:rsidRDefault="00A7241A" w:rsidP="00D94EE1">
      <w:pPr>
        <w:numPr>
          <w:ilvl w:val="1"/>
          <w:numId w:val="10"/>
        </w:numPr>
        <w:spacing w:before="100" w:beforeAutospacing="1" w:after="163" w:line="400" w:lineRule="atLeast"/>
        <w:ind w:left="1128" w:right="272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proofErr w:type="gramStart"/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aktualne</w:t>
      </w:r>
      <w:proofErr w:type="gramEnd"/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zaświadczenie właściwego naczelnika urzędu skarbowego potwierdzające,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że wykonawca nie zalega z opłacaniem podatków lub zaświadczenie, że uzyskał przewidziane prawem zwolnienie, odroczenie lub rozłożenie na raty zaległych płatności lub wstrzymanie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w całości wykonania decyzji właściwego organu - wystawione nie wcześniej niż 3 miesiące 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lastRenderedPageBreak/>
        <w:t xml:space="preserve">przed upływem terminu składania wniosków o dopuszczenie do udziału w postępowaniu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o udzielenie zamówienia albo składania ofert </w:t>
      </w:r>
    </w:p>
    <w:p w:rsidR="00A7241A" w:rsidRPr="004775BA" w:rsidRDefault="00A7241A" w:rsidP="00D94EE1">
      <w:pPr>
        <w:numPr>
          <w:ilvl w:val="1"/>
          <w:numId w:val="10"/>
        </w:numPr>
        <w:spacing w:before="100" w:beforeAutospacing="1" w:after="163" w:line="400" w:lineRule="atLeast"/>
        <w:ind w:left="1128" w:right="272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proofErr w:type="gramStart"/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aktualne</w:t>
      </w:r>
      <w:proofErr w:type="gramEnd"/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zaświadczenie właściwego oddziału Zakładu Ubezpieczeń Społecznych lub Kasy Rolniczego Ubezpieczenia Społecznego potwierdzające, że wykonawca nie zalega z opłacaniem składek na ubezpieczenie zdrowotne i społeczne, lub potwierdzenie, że uzyskał przewidziane prawem zwolnienie, odroczenie lub rozłożenie na raty zaległych płatności lub wstrzymanie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w całości wykonania decyzji właściwego organu - wystawione nie wcześniej niż 3 miesiące przed upływem terminu składania wniosków o dopuszczenie do udziału w postępowaniu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o udzielenie zamówienia albo składania ofert </w:t>
      </w:r>
    </w:p>
    <w:p w:rsidR="00A7241A" w:rsidRPr="004775BA" w:rsidRDefault="00A7241A" w:rsidP="00A7241A">
      <w:pPr>
        <w:numPr>
          <w:ilvl w:val="0"/>
          <w:numId w:val="10"/>
        </w:numPr>
        <w:spacing w:after="0" w:line="400" w:lineRule="atLeast"/>
        <w:ind w:left="612"/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III.4.3) Dokumenty podmiotów zagranicznych</w:t>
      </w:r>
    </w:p>
    <w:p w:rsidR="00A7241A" w:rsidRPr="004775BA" w:rsidRDefault="00A7241A" w:rsidP="00A7241A">
      <w:pPr>
        <w:spacing w:after="0" w:line="400" w:lineRule="atLeast"/>
        <w:ind w:left="612"/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Jeżeli wykonawca ma siedzibę lub miejsce zamieszkania poza terytorium Rzeczypospolitej Polskiej, przedkłada:</w:t>
      </w:r>
    </w:p>
    <w:p w:rsidR="00A7241A" w:rsidRPr="004775BA" w:rsidRDefault="00A7241A" w:rsidP="00A7241A">
      <w:pPr>
        <w:spacing w:after="0" w:line="400" w:lineRule="atLeast"/>
        <w:ind w:left="612"/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 xml:space="preserve">III.4.3.1) </w:t>
      </w:r>
      <w:proofErr w:type="gramStart"/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dokument</w:t>
      </w:r>
      <w:proofErr w:type="gramEnd"/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 xml:space="preserve"> wystawiony w kraju, w którym ma siedzibę lub miejsce zamieszkania potwierdzający, że:</w:t>
      </w:r>
    </w:p>
    <w:p w:rsidR="00A7241A" w:rsidRPr="004775BA" w:rsidRDefault="00A7241A" w:rsidP="00D94EE1">
      <w:pPr>
        <w:numPr>
          <w:ilvl w:val="1"/>
          <w:numId w:val="10"/>
        </w:numPr>
        <w:spacing w:before="100" w:beforeAutospacing="1" w:after="163" w:line="400" w:lineRule="atLeast"/>
        <w:ind w:left="1128" w:right="272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proofErr w:type="gramStart"/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nie</w:t>
      </w:r>
      <w:proofErr w:type="gramEnd"/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otwarto jego likwidacji ani nie ogłoszono upadłości - wystawiony nie wcześniej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niż 6 miesięcy przed upływem terminu składania wniosków o dopuszczenie do udziału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w postępowaniu o udzielenie zamówienia albo składania ofert </w:t>
      </w:r>
    </w:p>
    <w:p w:rsidR="00A7241A" w:rsidRPr="004775BA" w:rsidRDefault="00A7241A" w:rsidP="00D94EE1">
      <w:pPr>
        <w:numPr>
          <w:ilvl w:val="1"/>
          <w:numId w:val="10"/>
        </w:numPr>
        <w:spacing w:before="100" w:beforeAutospacing="1" w:after="163" w:line="400" w:lineRule="atLeast"/>
        <w:ind w:left="1128" w:right="272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nie zalega z uiszczaniem podatków, opłat, składek na ubezpieczenie społeczne i zdrowotne </w:t>
      </w:r>
      <w:proofErr w:type="gramStart"/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albo że</w:t>
      </w:r>
      <w:proofErr w:type="gramEnd"/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uzyskał przewidziane prawem zwolnienie, odroczenie lub rozłożenie na raty zaległych płatności lub wstrzymanie w całości wykonania decyzji właściwego organu - wystawiony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nie wcześniej niż 3 miesiące przed upływem terminu składania wniosków o dopuszczenie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do udziału w postępowaniu o udzielenie zamówienia albo składania ofert </w:t>
      </w:r>
    </w:p>
    <w:p w:rsidR="00A7241A" w:rsidRPr="004775BA" w:rsidRDefault="00A7241A" w:rsidP="00D94EE1">
      <w:pPr>
        <w:numPr>
          <w:ilvl w:val="1"/>
          <w:numId w:val="10"/>
        </w:numPr>
        <w:spacing w:before="100" w:beforeAutospacing="1" w:after="163" w:line="400" w:lineRule="atLeast"/>
        <w:ind w:left="1128" w:right="272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proofErr w:type="gramStart"/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nie</w:t>
      </w:r>
      <w:proofErr w:type="gramEnd"/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orzeczono wobec niego zakazu ubiegania się o zamówienie - wystawiony nie wcześniej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niż 6 miesięcy przed upływem terminu składania wniosków o dopuszczenie do udziału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w postępowaniu o udzielenie zamówienia albo składania ofert </w:t>
      </w:r>
    </w:p>
    <w:p w:rsidR="00A7241A" w:rsidRDefault="00A7241A" w:rsidP="00D94EE1">
      <w:pPr>
        <w:numPr>
          <w:ilvl w:val="0"/>
          <w:numId w:val="10"/>
        </w:numPr>
        <w:spacing w:after="0" w:line="400" w:lineRule="atLeast"/>
        <w:ind w:left="612" w:right="272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III.4.3.2)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</w:t>
      </w:r>
      <w:proofErr w:type="gramStart"/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zaświadczenie</w:t>
      </w:r>
      <w:proofErr w:type="gramEnd"/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właściwego organu sądowego lub administracyjnego miejsca zamieszkania albo zamieszkania osoby, której dokumenty dotyczą, w zakresie określonym w art. 24 ust. 1 pkt 4-8 ustawy - wystawione nie wcześniej niż 6 miesięcy przed upływem terminu składania wniosków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o dopuszczenie do udziału w postępowaniu o udzielenie zamówienia albo składania ofert - albo oświadczenie złożone przed notariuszem, właściwym organem sądowym, administracyjnym albo organem samorządu zawodowego lub gospodarczego odpowiednio miejsca zamieszkania osoby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lub kraju, w którym wykonawca ma siedzibę lub miejsce zamieszkania, jeżeli w miejscu zamieszkania osoby lub w kraju, w którym wykonawca ma siedzibę lub miejsce zamieszkania, </w:t>
      </w:r>
      <w:r w:rsidR="00D94EE1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nie wydaje się takiego zaświadczenia</w:t>
      </w:r>
    </w:p>
    <w:p w:rsidR="005D7CF7" w:rsidRPr="005D7CF7" w:rsidRDefault="005D7CF7" w:rsidP="00D94EE1">
      <w:pPr>
        <w:numPr>
          <w:ilvl w:val="0"/>
          <w:numId w:val="10"/>
        </w:numPr>
        <w:spacing w:after="0" w:line="400" w:lineRule="atLeast"/>
        <w:ind w:left="612" w:right="272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lastRenderedPageBreak/>
        <w:t xml:space="preserve">III. 4.4) </w:t>
      </w:r>
      <w:r w:rsidRPr="005D7CF7">
        <w:rPr>
          <w:rFonts w:ascii="Verdana" w:eastAsia="Times New Roman" w:hAnsi="Verdana" w:cs="Arial CE"/>
          <w:bCs/>
          <w:color w:val="000000"/>
          <w:sz w:val="16"/>
          <w:szCs w:val="16"/>
          <w:lang w:eastAsia="pl-PL"/>
        </w:rPr>
        <w:t>Dokumenty</w:t>
      </w:r>
      <w:r>
        <w:rPr>
          <w:rFonts w:ascii="Verdana" w:eastAsia="Times New Roman" w:hAnsi="Verdana" w:cs="Arial CE"/>
          <w:bCs/>
          <w:color w:val="000000"/>
          <w:sz w:val="16"/>
          <w:szCs w:val="16"/>
          <w:lang w:eastAsia="pl-PL"/>
        </w:rPr>
        <w:t xml:space="preserve"> dotyczące przynależności do tej samej grupy kapitałowej</w:t>
      </w:r>
    </w:p>
    <w:p w:rsidR="005D7CF7" w:rsidRDefault="005D7CF7" w:rsidP="005D7CF7">
      <w:pPr>
        <w:spacing w:after="0" w:line="400" w:lineRule="atLeast"/>
        <w:ind w:left="612" w:right="272"/>
        <w:jc w:val="both"/>
        <w:rPr>
          <w:rFonts w:ascii="Verdana" w:eastAsia="Times New Roman" w:hAnsi="Verdana" w:cs="Arial CE"/>
          <w:bCs/>
          <w:color w:val="000000"/>
          <w:sz w:val="16"/>
          <w:szCs w:val="16"/>
          <w:lang w:eastAsia="pl-PL"/>
        </w:rPr>
      </w:pPr>
      <w:r w:rsidRPr="005D7CF7">
        <w:rPr>
          <w:rFonts w:ascii="Verdana" w:eastAsia="Times New Roman" w:hAnsi="Verdana" w:cs="Arial CE"/>
          <w:bCs/>
          <w:color w:val="000000"/>
          <w:sz w:val="16"/>
          <w:szCs w:val="16"/>
          <w:lang w:eastAsia="pl-PL"/>
        </w:rPr>
        <w:t xml:space="preserve">Oferent składa listę podmiotów należących do tej samej grupy kapitałowej w rozumieniu ustawy </w:t>
      </w:r>
      <w:r>
        <w:rPr>
          <w:rFonts w:ascii="Verdana" w:eastAsia="Times New Roman" w:hAnsi="Verdana" w:cs="Arial CE"/>
          <w:bCs/>
          <w:color w:val="000000"/>
          <w:sz w:val="16"/>
          <w:szCs w:val="16"/>
          <w:lang w:eastAsia="pl-PL"/>
        </w:rPr>
        <w:t>z dnia 16 lutego 2007 r. o ochronie konkurencji i konsumentów albo informacji o tym, że nie należy do grupy kapitałowej</w:t>
      </w:r>
    </w:p>
    <w:p w:rsidR="005D7CF7" w:rsidRPr="005D7CF7" w:rsidRDefault="005D7CF7" w:rsidP="005D7CF7">
      <w:pPr>
        <w:spacing w:after="0" w:line="400" w:lineRule="atLeast"/>
        <w:ind w:left="612" w:right="272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III.6) INNE DOKUMENTY</w:t>
      </w:r>
    </w:p>
    <w:p w:rsidR="00A7241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 xml:space="preserve">Inne dokumenty niewymienione w pkt III.4) </w:t>
      </w:r>
      <w:proofErr w:type="gramStart"/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albo</w:t>
      </w:r>
      <w:proofErr w:type="gramEnd"/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 xml:space="preserve"> w pkt III.5)</w:t>
      </w:r>
    </w:p>
    <w:p w:rsidR="00320393" w:rsidRDefault="00320393" w:rsidP="00A7241A">
      <w:pPr>
        <w:spacing w:after="0" w:line="400" w:lineRule="atLeast"/>
        <w:ind w:left="204"/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</w:pPr>
    </w:p>
    <w:p w:rsidR="00320393" w:rsidRDefault="00320393" w:rsidP="00320393">
      <w:pPr>
        <w:spacing w:after="0" w:line="400" w:lineRule="atLeast"/>
        <w:ind w:left="204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J</w:t>
      </w:r>
      <w:r w:rsidRPr="00320393">
        <w:rPr>
          <w:rFonts w:ascii="Verdana" w:hAnsi="Verdana"/>
          <w:sz w:val="16"/>
          <w:szCs w:val="16"/>
        </w:rPr>
        <w:t>adłospis obejmujący okres dwóch tygodni z uw</w:t>
      </w:r>
      <w:r>
        <w:rPr>
          <w:rFonts w:ascii="Verdana" w:hAnsi="Verdana"/>
          <w:sz w:val="16"/>
          <w:szCs w:val="16"/>
        </w:rPr>
        <w:t xml:space="preserve">zględnieniem wymagań zawartych </w:t>
      </w:r>
      <w:r w:rsidRPr="00320393">
        <w:rPr>
          <w:rFonts w:ascii="Verdana" w:hAnsi="Verdana"/>
          <w:sz w:val="16"/>
          <w:szCs w:val="16"/>
        </w:rPr>
        <w:t>w opisie przedmiotu zamówienia</w:t>
      </w:r>
    </w:p>
    <w:p w:rsidR="00320393" w:rsidRPr="00320393" w:rsidRDefault="00320393" w:rsidP="00320393">
      <w:pPr>
        <w:spacing w:after="0" w:line="400" w:lineRule="atLeast"/>
        <w:ind w:left="204"/>
        <w:rPr>
          <w:rFonts w:ascii="Verdana" w:hAnsi="Verdana"/>
          <w:sz w:val="16"/>
          <w:szCs w:val="16"/>
        </w:rPr>
      </w:pPr>
    </w:p>
    <w:p w:rsidR="00261468" w:rsidRPr="008A32FB" w:rsidRDefault="00A7241A" w:rsidP="008A32FB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 xml:space="preserve">III.7) Czy ogranicza się możliwość ubiegania się o zamówienie publiczne tylko dla wykonawców, u których ponad 50 % pracowników stanowią osoby niepełnosprawne: </w:t>
      </w:r>
      <w:proofErr w:type="gramStart"/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nie</w:t>
      </w:r>
      <w:proofErr w:type="gramEnd"/>
    </w:p>
    <w:p w:rsidR="00A7241A" w:rsidRPr="00230AC7" w:rsidRDefault="00A7241A" w:rsidP="00A7241A">
      <w:pPr>
        <w:spacing w:before="340" w:after="204" w:line="400" w:lineRule="atLeast"/>
        <w:rPr>
          <w:rFonts w:ascii="Verdana" w:eastAsia="Times New Roman" w:hAnsi="Verdana" w:cs="Arial CE"/>
          <w:b/>
          <w:bCs/>
          <w:color w:val="000000"/>
          <w:sz w:val="20"/>
          <w:szCs w:val="20"/>
          <w:u w:val="single"/>
          <w:lang w:eastAsia="pl-PL"/>
        </w:rPr>
      </w:pPr>
      <w:r w:rsidRPr="00230AC7">
        <w:rPr>
          <w:rFonts w:ascii="Verdana" w:eastAsia="Times New Roman" w:hAnsi="Verdana" w:cs="Arial CE"/>
          <w:b/>
          <w:bCs/>
          <w:color w:val="000000"/>
          <w:sz w:val="20"/>
          <w:szCs w:val="20"/>
          <w:u w:val="single"/>
          <w:lang w:eastAsia="pl-PL"/>
        </w:rPr>
        <w:t>SEKCJA IV: PROCEDURA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IV.1) TRYB UDZIELENIA ZAMÓWIENIA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IV.1.1) Tryb udzielenia zamówienia: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przetarg nieograniczony.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IV.2) KRYTERIA OCENY OFERT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IV.2.1) Kryteria oceny ofert: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najniższa cena.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IV.2.2) Czy przeprowadzona będzie aukcja elektroniczna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</w:t>
      </w:r>
      <w:proofErr w:type="gramStart"/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nie.</w:t>
      </w:r>
      <w:proofErr w:type="gramEnd"/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IV.3) ZMIANA UMOWY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 xml:space="preserve">Czy przewiduje się istotne zmiany postanowień zawartej umowy w stosunku do treści oferty, na </w:t>
      </w:r>
      <w:proofErr w:type="gramStart"/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podstawie której</w:t>
      </w:r>
      <w:proofErr w:type="gramEnd"/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 xml:space="preserve"> dokonano wyboru wykonawcy: 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tak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Dopuszczalne zmiany postanowień umowy oraz określenie warunków zmian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Zmiany postanowień umowy dotyczą wielkości zamówienia. Może ona ulec zmianie w przypadku zwiększenia lub zmniejszenia zapotrzebowania na pomoc w formie dożywiania. Zamawiający informuje, że przedstawiciel szkoły może zamówić dodatkowo gorące posiłki za cenę zaproponowaną przez Wykonawcę w przedstawionej ofercie.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IV.4) INFORMACJE ADMINISTRACYJNE</w:t>
      </w:r>
    </w:p>
    <w:p w:rsidR="00A7241A" w:rsidRPr="004775BA" w:rsidRDefault="00A7241A" w:rsidP="00A7241A">
      <w:pPr>
        <w:spacing w:after="0" w:line="400" w:lineRule="atLeast"/>
        <w:ind w:left="204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IV.4.1)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 </w:t>
      </w: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Adres strony internetowej, na której jest dostępna specyfikacja istotnych warunków zamówienia: w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ww.</w:t>
      </w:r>
      <w:proofErr w:type="gramStart"/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bip</w:t>
      </w:r>
      <w:proofErr w:type="gramEnd"/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.</w:t>
      </w:r>
      <w:proofErr w:type="gramStart"/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obrazow</w:t>
      </w:r>
      <w:proofErr w:type="gramEnd"/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.pl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br/>
      </w: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Specyfikację istotnych warunków zamówienia można uzyskać pod adresem: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</w:t>
      </w:r>
      <w:r w:rsidR="009F304F"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Ośrodek 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Pomocy Społecznej w Obrazowie </w:t>
      </w:r>
      <w:proofErr w:type="gramStart"/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Obrazów 121 , 27 - 641 </w:t>
      </w:r>
      <w:proofErr w:type="gramEnd"/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Obrazów.</w:t>
      </w:r>
    </w:p>
    <w:p w:rsidR="00A7241A" w:rsidRPr="004775BA" w:rsidRDefault="00A7241A" w:rsidP="00D94EE1">
      <w:pPr>
        <w:spacing w:after="0" w:line="400" w:lineRule="atLeast"/>
        <w:ind w:left="204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IV.4.4) Termin składania wniosków o dopuszczenie do udziału w postępowaniu lub ofert</w:t>
      </w:r>
      <w:proofErr w:type="gramStart"/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:</w:t>
      </w:r>
      <w:r w:rsidR="00D94EE1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br/>
      </w:r>
      <w:r w:rsidR="00320393">
        <w:rPr>
          <w:rFonts w:ascii="Verdana" w:eastAsia="Times New Roman" w:hAnsi="Verdana" w:cs="Arial CE"/>
          <w:sz w:val="16"/>
          <w:szCs w:val="16"/>
          <w:lang w:eastAsia="pl-PL"/>
        </w:rPr>
        <w:t>2014-12-22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godzina</w:t>
      </w:r>
      <w:proofErr w:type="gramEnd"/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12:00, miejsce: Ośrodek Pomocy Społecznej w Obrazowie Obrazów 121 , 27 - 641 Obrazów.</w:t>
      </w:r>
    </w:p>
    <w:p w:rsidR="00A7241A" w:rsidRPr="004775BA" w:rsidRDefault="00A7241A" w:rsidP="00D94EE1">
      <w:pPr>
        <w:spacing w:after="0" w:line="400" w:lineRule="atLeast"/>
        <w:ind w:left="204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lastRenderedPageBreak/>
        <w:t>IV.4.5) Termin związania ofertą: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okres w dniach: 30 (od ostatecznego terminu składania ofert).</w:t>
      </w:r>
    </w:p>
    <w:p w:rsidR="00A7241A" w:rsidRPr="004775BA" w:rsidRDefault="00A7241A" w:rsidP="00D94EE1">
      <w:pPr>
        <w:spacing w:after="0" w:line="400" w:lineRule="atLeast"/>
        <w:ind w:left="204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 xml:space="preserve">IV.4.16) Informacje dodatkowe, w tym dotyczące finansowania projektu/programu ze środków Unii </w:t>
      </w:r>
      <w:proofErr w:type="gramStart"/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>Europejskiej:</w:t>
      </w:r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 xml:space="preserve"> .</w:t>
      </w:r>
      <w:proofErr w:type="gramEnd"/>
    </w:p>
    <w:p w:rsidR="00A7241A" w:rsidRPr="004775BA" w:rsidRDefault="00A7241A" w:rsidP="00D94EE1">
      <w:pPr>
        <w:spacing w:after="0" w:line="400" w:lineRule="atLeast"/>
        <w:ind w:left="204"/>
        <w:jc w:val="both"/>
        <w:rPr>
          <w:rFonts w:ascii="Verdana" w:eastAsia="Times New Roman" w:hAnsi="Verdana" w:cs="Arial CE"/>
          <w:color w:val="000000"/>
          <w:sz w:val="16"/>
          <w:szCs w:val="16"/>
          <w:lang w:eastAsia="pl-PL"/>
        </w:rPr>
      </w:pPr>
      <w:r w:rsidRPr="004775BA">
        <w:rPr>
          <w:rFonts w:ascii="Verdana" w:eastAsia="Times New Roman" w:hAnsi="Verdana" w:cs="Arial CE"/>
          <w:b/>
          <w:bCs/>
          <w:color w:val="000000"/>
          <w:sz w:val="16"/>
          <w:szCs w:val="16"/>
          <w:lang w:eastAsia="pl-PL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proofErr w:type="gramStart"/>
      <w:r w:rsidRPr="004775BA">
        <w:rPr>
          <w:rFonts w:ascii="Verdana" w:eastAsia="Times New Roman" w:hAnsi="Verdana" w:cs="Arial CE"/>
          <w:color w:val="000000"/>
          <w:sz w:val="16"/>
          <w:szCs w:val="16"/>
          <w:lang w:eastAsia="pl-PL"/>
        </w:rPr>
        <w:t>nie</w:t>
      </w:r>
    </w:p>
    <w:p w:rsidR="00F03B67" w:rsidRDefault="00F03B67" w:rsidP="00A7241A">
      <w:pPr>
        <w:rPr>
          <w:sz w:val="16"/>
          <w:szCs w:val="16"/>
        </w:rPr>
      </w:pPr>
      <w:proofErr w:type="gramEnd"/>
    </w:p>
    <w:p w:rsidR="004606DB" w:rsidRDefault="004606DB" w:rsidP="00A7241A">
      <w:pPr>
        <w:rPr>
          <w:sz w:val="16"/>
          <w:szCs w:val="16"/>
        </w:rPr>
      </w:pPr>
    </w:p>
    <w:p w:rsidR="004606DB" w:rsidRDefault="004606DB" w:rsidP="00A7241A">
      <w:pPr>
        <w:rPr>
          <w:sz w:val="16"/>
          <w:szCs w:val="16"/>
        </w:rPr>
      </w:pPr>
    </w:p>
    <w:p w:rsidR="004606DB" w:rsidRDefault="004606DB" w:rsidP="00A7241A">
      <w:pPr>
        <w:rPr>
          <w:sz w:val="16"/>
          <w:szCs w:val="16"/>
        </w:rPr>
      </w:pPr>
    </w:p>
    <w:p w:rsidR="004606DB" w:rsidRPr="004775BA" w:rsidRDefault="004606DB" w:rsidP="00A7241A">
      <w:pPr>
        <w:rPr>
          <w:sz w:val="16"/>
          <w:szCs w:val="16"/>
        </w:rPr>
      </w:pPr>
    </w:p>
    <w:p w:rsidR="004606DB" w:rsidRPr="00F642EC" w:rsidRDefault="004606DB" w:rsidP="004606DB">
      <w:pPr>
        <w:ind w:left="5664"/>
      </w:pPr>
      <w:r w:rsidRPr="00F642EC">
        <w:t xml:space="preserve">…………………………….……..                   </w:t>
      </w:r>
    </w:p>
    <w:p w:rsidR="004606DB" w:rsidRPr="00F642EC" w:rsidRDefault="004606DB" w:rsidP="004606DB">
      <w:pPr>
        <w:jc w:val="center"/>
        <w:rPr>
          <w:sz w:val="22"/>
        </w:rPr>
      </w:pPr>
      <w:r w:rsidRPr="00F642EC">
        <w:t xml:space="preserve">                                                                  </w:t>
      </w:r>
      <w:r>
        <w:t xml:space="preserve">                        </w:t>
      </w:r>
      <w:proofErr w:type="gramStart"/>
      <w:r w:rsidRPr="00F642EC">
        <w:rPr>
          <w:sz w:val="22"/>
        </w:rPr>
        <w:t>podpis</w:t>
      </w:r>
      <w:proofErr w:type="gramEnd"/>
      <w:r w:rsidRPr="00F642EC">
        <w:rPr>
          <w:sz w:val="22"/>
        </w:rPr>
        <w:t xml:space="preserve"> Kierownika OPS</w:t>
      </w:r>
    </w:p>
    <w:p w:rsidR="007F1794" w:rsidRDefault="007F1794" w:rsidP="00A7241A">
      <w:pPr>
        <w:rPr>
          <w:sz w:val="16"/>
          <w:szCs w:val="16"/>
        </w:rPr>
      </w:pPr>
    </w:p>
    <w:sectPr w:rsidR="007F1794" w:rsidSect="00230AC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CE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71F5E"/>
    <w:multiLevelType w:val="multilevel"/>
    <w:tmpl w:val="10BA2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5148F1"/>
    <w:multiLevelType w:val="multilevel"/>
    <w:tmpl w:val="17380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9520B1"/>
    <w:multiLevelType w:val="multilevel"/>
    <w:tmpl w:val="B6B4C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6072AA"/>
    <w:multiLevelType w:val="multilevel"/>
    <w:tmpl w:val="8286E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057950"/>
    <w:multiLevelType w:val="multilevel"/>
    <w:tmpl w:val="A69C5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0A0AA2"/>
    <w:multiLevelType w:val="multilevel"/>
    <w:tmpl w:val="3D184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4568B6"/>
    <w:multiLevelType w:val="multilevel"/>
    <w:tmpl w:val="DCB47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C30B4B"/>
    <w:multiLevelType w:val="multilevel"/>
    <w:tmpl w:val="EEA01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4F56273"/>
    <w:multiLevelType w:val="multilevel"/>
    <w:tmpl w:val="35FEB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5C4F1D"/>
    <w:multiLevelType w:val="multilevel"/>
    <w:tmpl w:val="85720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9"/>
  </w:num>
  <w:num w:numId="5">
    <w:abstractNumId w:val="5"/>
  </w:num>
  <w:num w:numId="6">
    <w:abstractNumId w:val="6"/>
  </w:num>
  <w:num w:numId="7">
    <w:abstractNumId w:val="2"/>
  </w:num>
  <w:num w:numId="8">
    <w:abstractNumId w:val="0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A539E"/>
    <w:rsid w:val="0000671A"/>
    <w:rsid w:val="0002440C"/>
    <w:rsid w:val="000264A1"/>
    <w:rsid w:val="00101BB1"/>
    <w:rsid w:val="00112BD8"/>
    <w:rsid w:val="001A1AA1"/>
    <w:rsid w:val="001A4893"/>
    <w:rsid w:val="001A555E"/>
    <w:rsid w:val="001A7D3F"/>
    <w:rsid w:val="00230AC7"/>
    <w:rsid w:val="00261468"/>
    <w:rsid w:val="002A2559"/>
    <w:rsid w:val="00303E46"/>
    <w:rsid w:val="00304FA9"/>
    <w:rsid w:val="00320393"/>
    <w:rsid w:val="00336683"/>
    <w:rsid w:val="00391736"/>
    <w:rsid w:val="003D248C"/>
    <w:rsid w:val="003D2872"/>
    <w:rsid w:val="00441D85"/>
    <w:rsid w:val="004606DB"/>
    <w:rsid w:val="0046270E"/>
    <w:rsid w:val="004775BA"/>
    <w:rsid w:val="00485728"/>
    <w:rsid w:val="00502D54"/>
    <w:rsid w:val="00561C05"/>
    <w:rsid w:val="005B48D9"/>
    <w:rsid w:val="005D7CF7"/>
    <w:rsid w:val="005F05A3"/>
    <w:rsid w:val="00601F6E"/>
    <w:rsid w:val="00610821"/>
    <w:rsid w:val="0062676B"/>
    <w:rsid w:val="0063633F"/>
    <w:rsid w:val="0066338B"/>
    <w:rsid w:val="00665C52"/>
    <w:rsid w:val="006A2866"/>
    <w:rsid w:val="006A539E"/>
    <w:rsid w:val="006B5CFB"/>
    <w:rsid w:val="00706C1B"/>
    <w:rsid w:val="00714848"/>
    <w:rsid w:val="00777792"/>
    <w:rsid w:val="007C0E78"/>
    <w:rsid w:val="007C7359"/>
    <w:rsid w:val="007F1794"/>
    <w:rsid w:val="007F5CE4"/>
    <w:rsid w:val="008151F5"/>
    <w:rsid w:val="00862847"/>
    <w:rsid w:val="008646AD"/>
    <w:rsid w:val="00881049"/>
    <w:rsid w:val="0088433C"/>
    <w:rsid w:val="00897DD4"/>
    <w:rsid w:val="008A32FB"/>
    <w:rsid w:val="008C2C0E"/>
    <w:rsid w:val="008D2858"/>
    <w:rsid w:val="009A376E"/>
    <w:rsid w:val="009B3722"/>
    <w:rsid w:val="009C47F3"/>
    <w:rsid w:val="009F0695"/>
    <w:rsid w:val="009F304F"/>
    <w:rsid w:val="00A63B12"/>
    <w:rsid w:val="00A7241A"/>
    <w:rsid w:val="00A77520"/>
    <w:rsid w:val="00AA077E"/>
    <w:rsid w:val="00AD7712"/>
    <w:rsid w:val="00AE7AD1"/>
    <w:rsid w:val="00BD21B6"/>
    <w:rsid w:val="00BE32B5"/>
    <w:rsid w:val="00BF2A22"/>
    <w:rsid w:val="00C47029"/>
    <w:rsid w:val="00C540E8"/>
    <w:rsid w:val="00CB710C"/>
    <w:rsid w:val="00D14242"/>
    <w:rsid w:val="00D31110"/>
    <w:rsid w:val="00D94EE1"/>
    <w:rsid w:val="00E350B6"/>
    <w:rsid w:val="00E41FEE"/>
    <w:rsid w:val="00E46689"/>
    <w:rsid w:val="00E646FC"/>
    <w:rsid w:val="00E84B1B"/>
    <w:rsid w:val="00F03B67"/>
    <w:rsid w:val="00F758B1"/>
    <w:rsid w:val="00F77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376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A539E"/>
    <w:pPr>
      <w:spacing w:after="0" w:line="240" w:lineRule="auto"/>
      <w:ind w:left="204"/>
    </w:pPr>
    <w:rPr>
      <w:rFonts w:eastAsia="Times New Roman" w:cs="Times New Roman"/>
      <w:szCs w:val="24"/>
      <w:lang w:eastAsia="pl-PL"/>
    </w:rPr>
  </w:style>
  <w:style w:type="paragraph" w:customStyle="1" w:styleId="bold">
    <w:name w:val="bold"/>
    <w:basedOn w:val="Normalny"/>
    <w:rsid w:val="006A539E"/>
    <w:pPr>
      <w:spacing w:after="0" w:line="240" w:lineRule="auto"/>
      <w:ind w:left="204"/>
    </w:pPr>
    <w:rPr>
      <w:rFonts w:eastAsia="Times New Roman" w:cs="Times New Roman"/>
      <w:b/>
      <w:bCs/>
      <w:szCs w:val="24"/>
      <w:lang w:eastAsia="pl-PL"/>
    </w:rPr>
  </w:style>
  <w:style w:type="paragraph" w:customStyle="1" w:styleId="khheader">
    <w:name w:val="kh_header"/>
    <w:basedOn w:val="Normalny"/>
    <w:rsid w:val="006A539E"/>
    <w:pPr>
      <w:spacing w:after="0" w:line="420" w:lineRule="atLeast"/>
      <w:ind w:left="204"/>
      <w:jc w:val="center"/>
    </w:pPr>
    <w:rPr>
      <w:rFonts w:eastAsia="Times New Roman" w:cs="Times New Roman"/>
      <w:sz w:val="28"/>
      <w:szCs w:val="28"/>
      <w:lang w:eastAsia="pl-PL"/>
    </w:rPr>
  </w:style>
  <w:style w:type="paragraph" w:customStyle="1" w:styleId="khtitle">
    <w:name w:val="kh_title"/>
    <w:basedOn w:val="Normalny"/>
    <w:rsid w:val="006A539E"/>
    <w:pPr>
      <w:spacing w:before="340" w:after="204" w:line="240" w:lineRule="auto"/>
    </w:pPr>
    <w:rPr>
      <w:rFonts w:eastAsia="Times New Roman" w:cs="Times New Roman"/>
      <w:b/>
      <w:bCs/>
      <w:szCs w:val="24"/>
      <w:u w:val="single"/>
      <w:lang w:eastAsia="pl-PL"/>
    </w:rPr>
  </w:style>
  <w:style w:type="paragraph" w:customStyle="1" w:styleId="justify">
    <w:name w:val="justify"/>
    <w:basedOn w:val="Normalny"/>
    <w:rsid w:val="006A539E"/>
    <w:pPr>
      <w:spacing w:after="0" w:line="240" w:lineRule="auto"/>
      <w:ind w:left="204"/>
      <w:jc w:val="both"/>
    </w:pPr>
    <w:rPr>
      <w:rFonts w:eastAsia="Times New Roman" w:cs="Times New Roman"/>
      <w:szCs w:val="24"/>
      <w:lang w:eastAsia="pl-PL"/>
    </w:rPr>
  </w:style>
  <w:style w:type="character" w:customStyle="1" w:styleId="bold1">
    <w:name w:val="bold1"/>
    <w:basedOn w:val="Domylnaczcionkaakapitu"/>
    <w:rsid w:val="006A539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1664</Words>
  <Characters>9989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Administrator</cp:lastModifiedBy>
  <cp:revision>8</cp:revision>
  <cp:lastPrinted>2013-11-25T09:19:00Z</cp:lastPrinted>
  <dcterms:created xsi:type="dcterms:W3CDTF">2014-11-26T10:07:00Z</dcterms:created>
  <dcterms:modified xsi:type="dcterms:W3CDTF">2014-12-09T10:57:00Z</dcterms:modified>
</cp:coreProperties>
</file>