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21C9" w:rsidRPr="007D6EE5" w:rsidRDefault="006121C9" w:rsidP="006121C9">
      <w:pPr>
        <w:spacing w:after="280" w:line="420" w:lineRule="atLeast"/>
        <w:ind w:left="225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Obrazów: Budowa świetlicy wiejskiej w miejscowości Jugoszów - etap I (stan surowy zamknięty)</w:t>
      </w:r>
    </w:p>
    <w:p w:rsidR="006121C9" w:rsidRPr="007D6EE5" w:rsidRDefault="006121C9" w:rsidP="006121C9">
      <w:pPr>
        <w:spacing w:after="280" w:line="42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br/>
        <w:t>OGŁOSZENIE O ZAMÓWIENIU - roboty budowlane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Zamieszczanie ogłoszenia: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obowiązkowe.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Ogłoszenie dotyczy: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zamówienia publicznego.</w:t>
      </w:r>
    </w:p>
    <w:p w:rsidR="006121C9" w:rsidRPr="007D6EE5" w:rsidRDefault="006121C9" w:rsidP="006121C9">
      <w:pPr>
        <w:spacing w:before="375" w:after="225" w:line="400" w:lineRule="atLeas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SEKCJA I: ZAMAWIAJĄCY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I. 1) NAZWA I ADRES: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Urząd Gminy Obrazów, 27-641 Obrazów, woj. świętokrzyskie, tel. 015 8365162, faks 015 8365551.</w:t>
      </w:r>
    </w:p>
    <w:p w:rsidR="006121C9" w:rsidRPr="007D6EE5" w:rsidRDefault="006121C9" w:rsidP="006121C9">
      <w:pPr>
        <w:numPr>
          <w:ilvl w:val="0"/>
          <w:numId w:val="1"/>
        </w:numPr>
        <w:spacing w:before="100" w:beforeAutospacing="1" w:after="100" w:afterAutospacing="1" w:line="400" w:lineRule="atLeast"/>
        <w:ind w:left="450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Adres strony internetowej zamawiającego: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http://przetargi.ipzp.pl/Obrazow/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I. 2) RODZAJ ZAMAWIAJĄCEGO: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Administracja samorządowa.</w:t>
      </w:r>
    </w:p>
    <w:p w:rsidR="006121C9" w:rsidRPr="007D6EE5" w:rsidRDefault="006121C9" w:rsidP="006121C9">
      <w:pPr>
        <w:spacing w:before="375" w:after="225" w:line="400" w:lineRule="atLeas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SEKCJA II: PRZEDMIOT ZAMÓWIENIA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II.1) OKREŚLENIE PRZEDMIOTU ZAMÓWIENIA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II.1.1) Nazwa nadana zamówieniu przez zamawiającego: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Budowa świetlicy wiejskiej w miejscowości Jugoszów - etap I (stan surowy zamknięty).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II.1.2) Rodzaj zamówienia: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roboty budowlane.</w:t>
      </w:r>
    </w:p>
    <w:p w:rsidR="006121C9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II.1.4) Określenie przedmiotu oraz wielkości lub zakresu zamówienia: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Przedmiotem zamówienia jest budowa świetlicy wiejskiej w Jugoszowie gm. Obrazów - działka ewidencyjna nr 86/1 - etap I (stan surowy zamknięty). Zadanie obejmuje budowę budynku o regularnym kształcie, niepodpiwniczonego, jednokondygnacyjnego , parterowego z poddaszem nieużytkowym , dachem dwuspadowym konstrukcji drewnianej . W parterze przewidziane są pomieszczenia świetlicy wiejskiej wraz z pomieszczeniami towarzyszącymi - nie przewiduje się stałego pobytu ludzi oraz stanowisk pracy. Do budynku zaprojektowano wejście wraz z podjazdem dla osób niepełnosprawnych. Dane techniczne zaprojektowanego budynku : - Powierzchnia zabudowy - 97,36 m2 - Powierzchnia użytkowa - 75,34 m2 - Kubatura - 335,24 m3 - Wysokość budynku w kalenicy - 6,00 m.</w:t>
      </w:r>
    </w:p>
    <w:p w:rsidR="009F3EA8" w:rsidRPr="007D6EE5" w:rsidRDefault="009F3EA8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523758">
        <w:rPr>
          <w:rFonts w:ascii="Arial" w:eastAsia="TTB07o00" w:hAnsi="Arial" w:cs="Arial"/>
          <w:b/>
          <w:u w:val="single"/>
        </w:rPr>
        <w:t xml:space="preserve">Wszelkie </w:t>
      </w:r>
      <w:r>
        <w:rPr>
          <w:rFonts w:ascii="Arial" w:eastAsia="TTB07o00" w:hAnsi="Arial" w:cs="Arial"/>
          <w:b/>
          <w:u w:val="single"/>
        </w:rPr>
        <w:t xml:space="preserve">materiały z wskazaną </w:t>
      </w:r>
      <w:r w:rsidRPr="00523758">
        <w:rPr>
          <w:rFonts w:ascii="Arial" w:eastAsia="TTB07o00" w:hAnsi="Arial" w:cs="Arial"/>
          <w:b/>
          <w:u w:val="single"/>
        </w:rPr>
        <w:t>nazw</w:t>
      </w:r>
      <w:r>
        <w:rPr>
          <w:rFonts w:ascii="Arial" w:eastAsia="TTB07o00" w:hAnsi="Arial" w:cs="Arial"/>
          <w:b/>
          <w:u w:val="single"/>
        </w:rPr>
        <w:t xml:space="preserve">ą </w:t>
      </w:r>
      <w:r w:rsidRPr="00523758">
        <w:rPr>
          <w:rFonts w:ascii="Arial" w:eastAsia="TTB07o00" w:hAnsi="Arial" w:cs="Arial"/>
          <w:b/>
          <w:u w:val="single"/>
        </w:rPr>
        <w:t>własn</w:t>
      </w:r>
      <w:r>
        <w:rPr>
          <w:rFonts w:ascii="Arial" w:eastAsia="TTB07o00" w:hAnsi="Arial" w:cs="Arial"/>
          <w:b/>
          <w:u w:val="single"/>
        </w:rPr>
        <w:t>ą</w:t>
      </w:r>
      <w:r w:rsidRPr="00523758">
        <w:rPr>
          <w:rFonts w:ascii="Arial" w:eastAsia="TTB07o00" w:hAnsi="Arial" w:cs="Arial"/>
          <w:b/>
          <w:u w:val="single"/>
        </w:rPr>
        <w:t xml:space="preserve"> pojawiające się dokumentacji przetargowej mogą zostać zastąpione produktami równoważnymi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lastRenderedPageBreak/>
        <w:t>II.1.5) przewiduje się udzielenie zamówień uzupełniających:</w:t>
      </w:r>
    </w:p>
    <w:p w:rsidR="006121C9" w:rsidRPr="007D6EE5" w:rsidRDefault="006121C9" w:rsidP="006121C9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Określenie przedmiotu oraz wielkości lub zakresu zamówień uzupełniających</w:t>
      </w:r>
    </w:p>
    <w:p w:rsidR="006121C9" w:rsidRPr="007D6EE5" w:rsidRDefault="006121C9" w:rsidP="006121C9">
      <w:pPr>
        <w:numPr>
          <w:ilvl w:val="0"/>
          <w:numId w:val="2"/>
        </w:numPr>
        <w:spacing w:before="100" w:beforeAutospacing="1" w:after="100" w:afterAutospacing="1" w:line="400" w:lineRule="atLeast"/>
        <w:ind w:left="450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t>ZAMAWIAJĄCY przewiduje udzielenie zamówień uzupełniających, o których mowa w art. 67 ust. 1 pkt 6 ustawy w okresie 3 lat od udzielenia zamówienia podstawowego wybranemu wykonawcy robót budowlanych, które stanowić będą nie więcej niż 50 % wartości zamówienia.</w:t>
      </w:r>
    </w:p>
    <w:p w:rsidR="006121C9" w:rsidRPr="00CC0D6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II.1.6) Wspólny Słownik Zamówień (CPV):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</w:t>
      </w:r>
      <w:r w:rsidR="00CC0D65" w:rsidRPr="00CC0D65">
        <w:rPr>
          <w:rFonts w:ascii="Arial" w:hAnsi="Arial" w:cs="Arial"/>
          <w:iCs/>
        </w:rPr>
        <w:t>45112000-5</w:t>
      </w:r>
      <w:r w:rsidR="00CC0D65" w:rsidRPr="00CC0D65">
        <w:rPr>
          <w:rFonts w:ascii="Arial" w:hAnsi="Arial" w:cs="Arial"/>
          <w:iCs/>
        </w:rPr>
        <w:t xml:space="preserve">, </w:t>
      </w:r>
      <w:r w:rsidR="00CC0D65" w:rsidRPr="00CC0D65">
        <w:rPr>
          <w:rFonts w:ascii="Arial" w:hAnsi="Arial" w:cs="Arial"/>
          <w:iCs/>
        </w:rPr>
        <w:t>45262210-6</w:t>
      </w:r>
      <w:r w:rsidR="00CC0D65" w:rsidRPr="00CC0D65">
        <w:rPr>
          <w:rFonts w:ascii="Arial" w:hAnsi="Arial" w:cs="Arial"/>
          <w:iCs/>
        </w:rPr>
        <w:t xml:space="preserve">, </w:t>
      </w:r>
      <w:r w:rsidR="00CC0D65" w:rsidRPr="00CC0D65">
        <w:rPr>
          <w:rFonts w:ascii="Arial" w:hAnsi="Arial" w:cs="Arial"/>
          <w:iCs/>
        </w:rPr>
        <w:t>45262500-6</w:t>
      </w:r>
      <w:r w:rsidR="00CC0D65" w:rsidRPr="00CC0D65">
        <w:rPr>
          <w:rFonts w:ascii="Arial" w:hAnsi="Arial" w:cs="Arial"/>
          <w:iCs/>
        </w:rPr>
        <w:t xml:space="preserve">, </w:t>
      </w:r>
      <w:r w:rsidR="00CC0D65" w:rsidRPr="00CC0D65">
        <w:rPr>
          <w:rFonts w:ascii="Arial" w:hAnsi="Arial" w:cs="Arial"/>
          <w:iCs/>
        </w:rPr>
        <w:t>45262350-9</w:t>
      </w:r>
      <w:r w:rsidR="00CC0D65" w:rsidRPr="00CC0D65">
        <w:rPr>
          <w:rFonts w:ascii="Arial" w:hAnsi="Arial" w:cs="Arial"/>
          <w:iCs/>
        </w:rPr>
        <w:t xml:space="preserve">, </w:t>
      </w:r>
      <w:r w:rsidR="00CC0D65" w:rsidRPr="00CC0D65">
        <w:rPr>
          <w:rFonts w:ascii="Arial" w:hAnsi="Arial" w:cs="Arial"/>
          <w:iCs/>
        </w:rPr>
        <w:t>45223822-4</w:t>
      </w:r>
      <w:r w:rsidR="00CC0D65" w:rsidRPr="00CC0D65">
        <w:rPr>
          <w:rFonts w:ascii="Arial" w:hAnsi="Arial" w:cs="Arial"/>
          <w:iCs/>
        </w:rPr>
        <w:t xml:space="preserve">, </w:t>
      </w:r>
      <w:r w:rsidR="00CC0D65" w:rsidRPr="00CC0D65">
        <w:rPr>
          <w:rFonts w:ascii="Arial" w:hAnsi="Arial" w:cs="Arial"/>
          <w:iCs/>
        </w:rPr>
        <w:t>45262310-7</w:t>
      </w:r>
      <w:r w:rsidR="00CC0D65" w:rsidRPr="00CC0D65">
        <w:rPr>
          <w:rFonts w:ascii="Arial" w:hAnsi="Arial" w:cs="Arial"/>
          <w:iCs/>
        </w:rPr>
        <w:t xml:space="preserve">, </w:t>
      </w:r>
      <w:r w:rsidR="00CC0D65" w:rsidRPr="00CC0D65">
        <w:rPr>
          <w:rFonts w:ascii="Arial" w:hAnsi="Arial" w:cs="Arial"/>
          <w:iCs/>
        </w:rPr>
        <w:t>45261100-5</w:t>
      </w:r>
      <w:r w:rsidR="00CC0D65" w:rsidRPr="00CC0D65">
        <w:rPr>
          <w:rFonts w:ascii="Arial" w:hAnsi="Arial" w:cs="Arial"/>
          <w:iCs/>
        </w:rPr>
        <w:t xml:space="preserve">, </w:t>
      </w:r>
      <w:r w:rsidR="00CC0D65" w:rsidRPr="00CC0D65">
        <w:rPr>
          <w:rFonts w:ascii="Arial" w:hAnsi="Arial" w:cs="Arial"/>
          <w:iCs/>
        </w:rPr>
        <w:t>45261200-6</w:t>
      </w:r>
      <w:r w:rsidR="00CC0D65" w:rsidRPr="00CC0D65">
        <w:rPr>
          <w:rFonts w:ascii="Arial" w:hAnsi="Arial" w:cs="Arial"/>
          <w:iCs/>
        </w:rPr>
        <w:t xml:space="preserve">, </w:t>
      </w:r>
      <w:r w:rsidR="00CC0D65" w:rsidRPr="00CC0D65">
        <w:rPr>
          <w:rFonts w:ascii="Arial" w:hAnsi="Arial" w:cs="Arial"/>
          <w:iCs/>
        </w:rPr>
        <w:t>45421000-4</w:t>
      </w:r>
      <w:r w:rsidR="00CC0D65" w:rsidRPr="00CC0D65">
        <w:rPr>
          <w:rFonts w:ascii="Arial" w:hAnsi="Arial" w:cs="Arial"/>
          <w:iCs/>
        </w:rPr>
        <w:t>.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II.1.7) Czy dopuszcza się złożenie oferty częściowej: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nie.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II.1.8) Czy dopuszcza się złożenie oferty wariantowej: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nie.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II.2) CZAS TRWANIA ZAMÓWIENIA LUB TERMIN WYKONANIA: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Zakończenie: 31.10.2014.</w:t>
      </w:r>
    </w:p>
    <w:p w:rsidR="006121C9" w:rsidRPr="007D6EE5" w:rsidRDefault="006121C9" w:rsidP="006121C9">
      <w:pPr>
        <w:spacing w:before="375" w:after="225" w:line="400" w:lineRule="atLeas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SEKCJA III: INFORMACJE O CHARAKTERZE PRAWNYM, EKONOMICZNYM, FINANSOWYM I TECHNICZNYM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III.1) WADIUM</w:t>
      </w:r>
    </w:p>
    <w:p w:rsidR="006121C9" w:rsidRPr="007D6EE5" w:rsidRDefault="006121C9" w:rsidP="006121C9">
      <w:pPr>
        <w:numPr>
          <w:ilvl w:val="0"/>
          <w:numId w:val="3"/>
        </w:numPr>
        <w:spacing w:before="100" w:beforeAutospacing="1" w:after="100" w:afterAutospacing="1" w:line="400" w:lineRule="atLeast"/>
        <w:ind w:left="450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Informacja na temat wadium: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Ustala się wadium dla całości przedmiotu zamówienia w wysokości: 3 000,00, słownie: trzy tysiące złotych.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III.3) WARUNKI UDZIAŁU W POSTĘPOWANIU ORAZ OPIS SPOSOBU DOKONYWANIA OCENY SPEŁNIANIA TYCH WARUNKÓW</w:t>
      </w:r>
    </w:p>
    <w:p w:rsidR="006121C9" w:rsidRPr="007D6EE5" w:rsidRDefault="006121C9" w:rsidP="006121C9">
      <w:pPr>
        <w:numPr>
          <w:ilvl w:val="0"/>
          <w:numId w:val="4"/>
        </w:numPr>
        <w:spacing w:after="0" w:line="400" w:lineRule="atLeast"/>
        <w:ind w:left="67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III.3.1) Uprawnienia do wykonywania określonej działalności lub czynności, jeżeli przepisy prawa nakładają obowiązek ich posiadania</w:t>
      </w:r>
    </w:p>
    <w:p w:rsidR="006121C9" w:rsidRPr="007D6EE5" w:rsidRDefault="006121C9" w:rsidP="006121C9">
      <w:pPr>
        <w:spacing w:after="0" w:line="400" w:lineRule="atLeast"/>
        <w:ind w:left="67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Opis sposobu dokonywania oceny spełniania tego warunku</w:t>
      </w:r>
    </w:p>
    <w:p w:rsidR="006121C9" w:rsidRPr="007D6EE5" w:rsidRDefault="006121C9" w:rsidP="006121C9">
      <w:pPr>
        <w:numPr>
          <w:ilvl w:val="1"/>
          <w:numId w:val="4"/>
        </w:numPr>
        <w:spacing w:before="100" w:beforeAutospacing="1" w:after="100" w:afterAutospacing="1" w:line="400" w:lineRule="atLeast"/>
        <w:ind w:left="900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t>Warunek ten Zamawiający uzna za spełniony, jeżeli Wykonawca złoży stosowne oświadczenia zgodnie z zał. 2 do SIWZ oraz nr 3 do SIWZ</w:t>
      </w:r>
    </w:p>
    <w:p w:rsidR="006121C9" w:rsidRPr="007D6EE5" w:rsidRDefault="006121C9" w:rsidP="006121C9">
      <w:pPr>
        <w:numPr>
          <w:ilvl w:val="0"/>
          <w:numId w:val="4"/>
        </w:numPr>
        <w:spacing w:after="0" w:line="400" w:lineRule="atLeast"/>
        <w:ind w:left="67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III.3.2) Wiedza i doświadczenie</w:t>
      </w:r>
    </w:p>
    <w:p w:rsidR="006121C9" w:rsidRPr="007D6EE5" w:rsidRDefault="006121C9" w:rsidP="006121C9">
      <w:pPr>
        <w:spacing w:after="0" w:line="400" w:lineRule="atLeast"/>
        <w:ind w:left="67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Opis sposobu dokonywania oceny spełniania tego warunku</w:t>
      </w:r>
    </w:p>
    <w:p w:rsidR="006121C9" w:rsidRPr="007D6EE5" w:rsidRDefault="006121C9" w:rsidP="006121C9">
      <w:pPr>
        <w:numPr>
          <w:ilvl w:val="1"/>
          <w:numId w:val="4"/>
        </w:numPr>
        <w:spacing w:before="100" w:beforeAutospacing="1" w:after="100" w:afterAutospacing="1" w:line="400" w:lineRule="atLeast"/>
        <w:ind w:left="900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t xml:space="preserve">Wymagane jest wykazanie przez wykonawcę realizacji co najmniej 3 robót budowlanych okresie ostatnich pięciu lat przed upływem terminu składania ofert, a jeżeli okres prowadzenia działalności jest krótszy - w tym okresie. Wymagane jest </w:t>
      </w:r>
      <w:r w:rsidRPr="007D6EE5">
        <w:rPr>
          <w:rFonts w:ascii="Arial" w:eastAsia="Times New Roman" w:hAnsi="Arial" w:cs="Arial"/>
          <w:color w:val="000000"/>
          <w:lang w:eastAsia="pl-PL"/>
        </w:rPr>
        <w:lastRenderedPageBreak/>
        <w:t>wykazanie przez wykonawcę realizacji co najmniej 3 robót budowlanych okresie ostatnich pięciu lat przed upływem terminu składania ofert, a jeżeli okres prowadzenia działalności jest krótszy - w tym okresie. Warunek ten Zamawiający uzna za spełniony, jeżeli Wykonawca dołączy do oferty wykaz (minimum 3) robót budowlanych odpowiadających swoim rodzajem robotom budowlanym stanowiącym przedmiot zamówienia z czego każda z robót o wartości powyżej 100 000,00 zł, w zakresie niezbędnym do wykazania spełniania warunku wiedzy i doświadczenia, wykonanych w okresie ostatnich pięciu lat licząc od dnia złożenia oferty, a jeżeli okres prowadzenia działalności jest krótszy - w tym okresie, z podaniem ich rodzaju i wartości, daty i miejsca wykonania oraz załączeniem dokumentu potwierdzającego, że roboty zostały wykonane zgodnie z zasadami sztuki budowlanej i prawidłowo ukończone wymagany jest w celu potwierdzenia, że wykonawca posiada niezbędną wiedzę oraz doświadczenie stanowiący załącznik nr 5 do SIWZ</w:t>
      </w:r>
    </w:p>
    <w:p w:rsidR="006121C9" w:rsidRPr="007D6EE5" w:rsidRDefault="006121C9" w:rsidP="006121C9">
      <w:pPr>
        <w:numPr>
          <w:ilvl w:val="0"/>
          <w:numId w:val="4"/>
        </w:numPr>
        <w:spacing w:after="0" w:line="400" w:lineRule="atLeast"/>
        <w:ind w:left="67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III.3.3) Potencjał techniczny</w:t>
      </w:r>
    </w:p>
    <w:p w:rsidR="006121C9" w:rsidRPr="007D6EE5" w:rsidRDefault="006121C9" w:rsidP="006121C9">
      <w:pPr>
        <w:spacing w:after="0" w:line="400" w:lineRule="atLeast"/>
        <w:ind w:left="67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Opis sposobu dokonywania oceny spełniania tego warunku</w:t>
      </w:r>
    </w:p>
    <w:p w:rsidR="006121C9" w:rsidRPr="007D6EE5" w:rsidRDefault="006121C9" w:rsidP="006121C9">
      <w:pPr>
        <w:numPr>
          <w:ilvl w:val="1"/>
          <w:numId w:val="4"/>
        </w:numPr>
        <w:spacing w:before="100" w:beforeAutospacing="1" w:after="100" w:afterAutospacing="1" w:line="400" w:lineRule="atLeast"/>
        <w:ind w:left="900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t>Zamawiający nie wyznacza szczegółowego warunku w tym zakresie</w:t>
      </w:r>
    </w:p>
    <w:p w:rsidR="006121C9" w:rsidRPr="007D6EE5" w:rsidRDefault="006121C9" w:rsidP="006121C9">
      <w:pPr>
        <w:numPr>
          <w:ilvl w:val="0"/>
          <w:numId w:val="4"/>
        </w:numPr>
        <w:spacing w:after="0" w:line="400" w:lineRule="atLeast"/>
        <w:ind w:left="67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III.3.4) Osoby zdolne do wykonania zamówienia</w:t>
      </w:r>
    </w:p>
    <w:p w:rsidR="006121C9" w:rsidRPr="007D6EE5" w:rsidRDefault="006121C9" w:rsidP="006121C9">
      <w:pPr>
        <w:spacing w:after="0" w:line="400" w:lineRule="atLeast"/>
        <w:ind w:left="67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Opis sposobu dokonywania oceny spełniania tego warunku</w:t>
      </w:r>
    </w:p>
    <w:p w:rsidR="006121C9" w:rsidRPr="007D6EE5" w:rsidRDefault="006121C9" w:rsidP="006121C9">
      <w:pPr>
        <w:numPr>
          <w:ilvl w:val="1"/>
          <w:numId w:val="4"/>
        </w:numPr>
        <w:spacing w:before="100" w:beforeAutospacing="1" w:after="100" w:afterAutospacing="1" w:line="400" w:lineRule="atLeast"/>
        <w:ind w:left="900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t>Zamawiający nie wyznacza szczegółowego warunku w tym zakresie</w:t>
      </w:r>
    </w:p>
    <w:p w:rsidR="006121C9" w:rsidRPr="007D6EE5" w:rsidRDefault="006121C9" w:rsidP="006121C9">
      <w:pPr>
        <w:numPr>
          <w:ilvl w:val="0"/>
          <w:numId w:val="4"/>
        </w:numPr>
        <w:spacing w:after="0" w:line="400" w:lineRule="atLeast"/>
        <w:ind w:left="67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III.3.5) Sytuacja ekonomiczna i finansowa</w:t>
      </w:r>
    </w:p>
    <w:p w:rsidR="006121C9" w:rsidRPr="007D6EE5" w:rsidRDefault="006121C9" w:rsidP="006121C9">
      <w:pPr>
        <w:spacing w:after="0" w:line="400" w:lineRule="atLeast"/>
        <w:ind w:left="67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Opis sposobu dokonywania oceny spełniania tego warunku</w:t>
      </w:r>
    </w:p>
    <w:p w:rsidR="006121C9" w:rsidRPr="007D6EE5" w:rsidRDefault="006121C9" w:rsidP="006121C9">
      <w:pPr>
        <w:numPr>
          <w:ilvl w:val="1"/>
          <w:numId w:val="4"/>
        </w:numPr>
        <w:spacing w:before="100" w:beforeAutospacing="1" w:after="100" w:afterAutospacing="1" w:line="400" w:lineRule="atLeast"/>
        <w:ind w:left="900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t>Zamawiający nie wyznacza szczegółowego warunku w tym zakresie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III.4) INFORMACJA O OŚWIADCZENIACH LUB DOKUMENTACH, JAKIE MAJĄ DOSTARCZYĆ WYKONAWCY W CELU POTWIERDZENIA SPEŁNIANIA WARUNKÓW UDZIAŁU W POSTĘPOWANIU ORAZ NIEPODLEGANIA WYKLUCZENIU NA PODSTAWIE ART. 24 UST. 1 USTAWY</w:t>
      </w:r>
    </w:p>
    <w:p w:rsidR="006121C9" w:rsidRPr="007D6EE5" w:rsidRDefault="006121C9" w:rsidP="006121C9">
      <w:pPr>
        <w:numPr>
          <w:ilvl w:val="0"/>
          <w:numId w:val="5"/>
        </w:numPr>
        <w:spacing w:after="0" w:line="400" w:lineRule="atLeast"/>
        <w:ind w:left="67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III.4.1) W zakresie wykazania spełniania przez wykonawcę warunków, o których mowa w art. 22 ust. 1 ustawy, oprócz oświadczenia o spełnianiu warunków udziału w postępowaniu należy przedłożyć:</w:t>
      </w:r>
    </w:p>
    <w:p w:rsidR="006121C9" w:rsidRPr="007D6EE5" w:rsidRDefault="006121C9" w:rsidP="006121C9">
      <w:pPr>
        <w:numPr>
          <w:ilvl w:val="1"/>
          <w:numId w:val="5"/>
        </w:numPr>
        <w:spacing w:before="100" w:beforeAutospacing="1" w:after="180" w:line="400" w:lineRule="atLeast"/>
        <w:ind w:left="1170" w:right="300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t xml:space="preserve">wykaz robót budowlanych wykonanych w okresie ostatnich pięciu lat przed upływem terminu składania ofert albo wniosków o dopuszczenie do udziału w </w:t>
      </w:r>
      <w:r w:rsidRPr="007D6EE5">
        <w:rPr>
          <w:rFonts w:ascii="Arial" w:eastAsia="Times New Roman" w:hAnsi="Arial" w:cs="Arial"/>
          <w:color w:val="000000"/>
          <w:lang w:eastAsia="pl-PL"/>
        </w:rPr>
        <w:lastRenderedPageBreak/>
        <w:t>postępowaniu, a jeżeli okres prowadzenia działalności jest krótszy - w tym okresie, wraz z podaniem ich rodzaju i wartości, daty i miejsca wykonania oraz z załączeniem dowodów dotyczących najważniejszych robót, określających, czy roboty te zostały wykonane w sposób należyty oraz wskazujących, czy zostały wykonane zgodnie z zasadami sztuki budowlanej i prawidłowo ukończone;</w:t>
      </w:r>
    </w:p>
    <w:p w:rsidR="006121C9" w:rsidRPr="007D6EE5" w:rsidRDefault="006121C9" w:rsidP="006121C9">
      <w:pPr>
        <w:numPr>
          <w:ilvl w:val="0"/>
          <w:numId w:val="5"/>
        </w:numPr>
        <w:spacing w:after="0" w:line="400" w:lineRule="atLeast"/>
        <w:ind w:left="67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III.4.2) W zakresie potwierdzenia niepodlegania wykluczeniu na podstawie art. 24 ust. 1 ustawy, należy przedłożyć:</w:t>
      </w:r>
    </w:p>
    <w:p w:rsidR="006121C9" w:rsidRPr="007D6EE5" w:rsidRDefault="006121C9" w:rsidP="006121C9">
      <w:pPr>
        <w:numPr>
          <w:ilvl w:val="1"/>
          <w:numId w:val="5"/>
        </w:numPr>
        <w:spacing w:before="100" w:beforeAutospacing="1" w:after="180" w:line="400" w:lineRule="atLeast"/>
        <w:ind w:left="1170" w:right="300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t>oświadczenie o braku podstaw do wykluczenia;</w:t>
      </w:r>
    </w:p>
    <w:p w:rsidR="006121C9" w:rsidRPr="007D6EE5" w:rsidRDefault="006121C9" w:rsidP="006121C9">
      <w:pPr>
        <w:numPr>
          <w:ilvl w:val="1"/>
          <w:numId w:val="5"/>
        </w:numPr>
        <w:spacing w:before="100" w:beforeAutospacing="1" w:after="180" w:line="400" w:lineRule="atLeast"/>
        <w:ind w:left="1170" w:right="300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t>aktualny odpis z właściwego rejestru lub z centralnej ewidencji i informacji o działalności gospodarczej, jeżeli odrębne przepisy wymagają wpisu do rejestru lub ewidencji, w celu wykazania braku podstaw do wykluczenia w oparciu o art. 24 ust. 1 pkt 2 ustawy, wystawiony nie wcześniej niż 6 miesięcy przed upływem terminu składania wniosków o dopuszczenie do udziału w postępowaniu o udzielenie zamówienia albo składania ofert;</w:t>
      </w:r>
    </w:p>
    <w:p w:rsidR="006121C9" w:rsidRPr="007D6EE5" w:rsidRDefault="006121C9" w:rsidP="006121C9">
      <w:pPr>
        <w:numPr>
          <w:ilvl w:val="1"/>
          <w:numId w:val="5"/>
        </w:numPr>
        <w:spacing w:before="100" w:beforeAutospacing="1" w:after="180" w:line="400" w:lineRule="atLeast"/>
        <w:ind w:left="1170" w:right="300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t>aktualne zaświadczenie właściwego naczelnika urzędu skarbowego potwierdzające, że wykonawca nie zalega z opłacaniem podatków, lub zaświadczenie,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6121C9" w:rsidRPr="007D6EE5" w:rsidRDefault="006121C9" w:rsidP="006121C9">
      <w:pPr>
        <w:numPr>
          <w:ilvl w:val="1"/>
          <w:numId w:val="5"/>
        </w:numPr>
        <w:spacing w:before="100" w:beforeAutospacing="1" w:after="180" w:line="400" w:lineRule="atLeast"/>
        <w:ind w:left="1170" w:right="300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t>aktualne zaświadczenie właściwego oddziału Zakładu Ubezpieczeń Społecznych lub Kasy Rolniczego Ubezpieczenia Społecznego potwierdzające, że wykonawca nie zalega z opłacaniem składek na ubezpieczenia zdrowotne i społeczne, lub potwierdzenie, że uzyskał przewidziane prawem zwolnienie, odroczenie lub rozłożenie na raty zaległych płatności lub wstrzymanie w całości wykonania decyzji właściwego organu - wystawione nie wcześniej niż 3 miesiące przed upływem terminu składania wniosków o dopuszczenie do udziału w postępowaniu o udzielenie zamówienia albo składania ofert;</w:t>
      </w:r>
    </w:p>
    <w:p w:rsidR="006121C9" w:rsidRPr="007D6EE5" w:rsidRDefault="006121C9" w:rsidP="006121C9">
      <w:pPr>
        <w:numPr>
          <w:ilvl w:val="1"/>
          <w:numId w:val="5"/>
        </w:numPr>
        <w:spacing w:before="100" w:beforeAutospacing="1" w:after="180" w:line="400" w:lineRule="atLeast"/>
        <w:ind w:left="1170" w:right="300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lastRenderedPageBreak/>
        <w:t>wykonawca powołujący się przy wykazywaniu spełniania warunków udziału w postępowaniu na zasoby innych podmiotów, które będą brały udział w realizacji części zamówienia, przedkłada także dokumenty dotyczące tego podmiotu w zakresie wymaganym dla wykonawcy, określonym w pkt III.4.2.</w:t>
      </w:r>
    </w:p>
    <w:p w:rsidR="006121C9" w:rsidRPr="007D6EE5" w:rsidRDefault="006121C9" w:rsidP="006121C9">
      <w:pPr>
        <w:numPr>
          <w:ilvl w:val="0"/>
          <w:numId w:val="5"/>
        </w:numPr>
        <w:spacing w:after="0" w:line="400" w:lineRule="atLeast"/>
        <w:ind w:left="675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III.4.4) Dokumenty dotyczące przynależności do tej samej grupy kapitałowej</w:t>
      </w:r>
    </w:p>
    <w:p w:rsidR="006121C9" w:rsidRPr="007D6EE5" w:rsidRDefault="006121C9" w:rsidP="006121C9">
      <w:pPr>
        <w:numPr>
          <w:ilvl w:val="1"/>
          <w:numId w:val="5"/>
        </w:numPr>
        <w:spacing w:before="100" w:beforeAutospacing="1" w:after="180" w:line="400" w:lineRule="atLeast"/>
        <w:ind w:left="1170" w:right="300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t>lista podmiotów należących do tej samej grupy kapitałowej w rozumieniu ustawy z dnia 16 lutego 2007 r. o ochronie konkurencji i konsumentów albo informacji o tym, że nie należy do grupy kapitałowej;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III.6) INNE DOKUMENTY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b/>
          <w:bCs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Inne dokumenty niewymienione w pkt III.4) albo w pkt III.5)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t xml:space="preserve">1) Formularz ofertowy - wypełniony i podpisany przez wykonawcę 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t xml:space="preserve">2) Oświadczenie o spełnieniu warunków udziału w postępowaniu z art. 22 ust. 1 Prawa zamówień publicznych. 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t xml:space="preserve">3) Oświadczenie o braku podstaw do wykluczenia z postępowania o udzielenie zamówienia z art. 24 ust. 1 Prawa zamówień publicznych - parafowany przez wykonawcę 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t>4) Kosztorys ofertowy - wypełniony i podpisany przez Wykonawcę sporządzony na podstawie przedmiaru robót.</w:t>
      </w:r>
    </w:p>
    <w:p w:rsidR="006121C9" w:rsidRPr="007D6EE5" w:rsidRDefault="006121C9" w:rsidP="006121C9">
      <w:pPr>
        <w:spacing w:before="375" w:after="225" w:line="400" w:lineRule="atLeast"/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u w:val="single"/>
          <w:lang w:eastAsia="pl-PL"/>
        </w:rPr>
        <w:t>SEKCJA IV: PROCEDURA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IV.1) TRYB UDZIELENIA ZAMÓWIENIA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IV.1.1) Tryb udzielenia zamówienia: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przetarg nieograniczony.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IV.2) KRYTERIA OCENY OFERT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IV.2.1) Kryteria oceny ofert: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najniższa cena.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IV.3) ZMIANA UMOWY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 xml:space="preserve">przewiduje się istotne zmiany postanowień zawartej umowy w stosunku do treści oferty, na podstawie której dokonano wyboru wykonawcy: 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Dopuszczalne zmiany postanowień umowy oraz określenie warunków zmian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color w:val="000000"/>
          <w:lang w:eastAsia="pl-PL"/>
        </w:rPr>
        <w:t>Dopuszcza się zmianę wysokości brutto wynagrodzenia w przypadku urzędowej zmiany stawki podatku VAT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IV.4) INFORMACJE ADMINISTRACYJNE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IV.4.1)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  </w:t>
      </w: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Adres strony internetowej, na której jest dostępna specyfikacja istotnych warunków zamówienia: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www.bip.obrazow.pl</w:t>
      </w:r>
      <w:r w:rsidRPr="007D6EE5">
        <w:rPr>
          <w:rFonts w:ascii="Arial" w:eastAsia="Times New Roman" w:hAnsi="Arial" w:cs="Arial"/>
          <w:color w:val="000000"/>
          <w:lang w:eastAsia="pl-PL"/>
        </w:rPr>
        <w:br/>
      </w: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lastRenderedPageBreak/>
        <w:t>Specyfikację istotnych warunków zamówienia można uzyskać pod adresem: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Urząd Gminy w Obrazowie Obrazów 84 27-641 Obrazów Pokój nr 13..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IV.4.4) Termin składania wniosków o dopuszczenie do udziału w postępowaniu lub ofert: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2</w:t>
      </w:r>
      <w:r w:rsidR="00CC0D65">
        <w:rPr>
          <w:rFonts w:ascii="Arial" w:eastAsia="Times New Roman" w:hAnsi="Arial" w:cs="Arial"/>
          <w:color w:val="000000"/>
          <w:lang w:eastAsia="pl-PL"/>
        </w:rPr>
        <w:t>8</w:t>
      </w:r>
      <w:r w:rsidRPr="007D6EE5">
        <w:rPr>
          <w:rFonts w:ascii="Arial" w:eastAsia="Times New Roman" w:hAnsi="Arial" w:cs="Arial"/>
          <w:color w:val="000000"/>
          <w:lang w:eastAsia="pl-PL"/>
        </w:rPr>
        <w:t>.08.2014 godzina 09:00, miejsce: Urząd Gminy w Obrazowie Obrazów 84 27-641 Obrazów Pokój nr sekretariat.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IV.4.5) Termin związania ofertą: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okres w dniach: 30 (od ostatecznego terminu składania ofert).</w:t>
      </w:r>
    </w:p>
    <w:p w:rsidR="006121C9" w:rsidRPr="007D6EE5" w:rsidRDefault="006121C9" w:rsidP="006121C9">
      <w:pPr>
        <w:spacing w:after="0" w:line="400" w:lineRule="atLeast"/>
        <w:ind w:left="225"/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>IV.4.16) Informacje dodatkowe, w tym dotyczące finansowania projektu/programu ze środków Unii Europejskiej:</w:t>
      </w:r>
      <w:r w:rsidRPr="007D6EE5">
        <w:rPr>
          <w:rFonts w:ascii="Arial" w:eastAsia="Times New Roman" w:hAnsi="Arial" w:cs="Arial"/>
          <w:color w:val="000000"/>
          <w:lang w:eastAsia="pl-PL"/>
        </w:rPr>
        <w:t xml:space="preserve"> .</w:t>
      </w:r>
    </w:p>
    <w:p w:rsidR="00864937" w:rsidRDefault="006121C9" w:rsidP="006121C9">
      <w:pPr>
        <w:rPr>
          <w:rFonts w:ascii="Arial" w:eastAsia="Times New Roman" w:hAnsi="Arial" w:cs="Arial"/>
          <w:color w:val="000000"/>
          <w:lang w:eastAsia="pl-PL"/>
        </w:rPr>
      </w:pPr>
      <w:r w:rsidRPr="007D6EE5">
        <w:rPr>
          <w:rFonts w:ascii="Arial" w:eastAsia="Times New Roman" w:hAnsi="Arial" w:cs="Arial"/>
          <w:b/>
          <w:bCs/>
          <w:color w:val="000000"/>
          <w:lang w:eastAsia="pl-PL"/>
        </w:rPr>
        <w:t xml:space="preserve">IV.4.17) Czy przewiduje się unieważnienie postępowania o udzielenie zamówienia, w przypadku nieprzyznania środków pochodzących z budżetu Unii Europejskiej oraz niepodlegających zwrotowi środków z pomocy udzielonej przez państwa członkowskie Europejskiego Porozumienia o Wolnym Handlu (EFTA), które miały być przeznaczone na sfinansowanie całości lub części zamówienia: </w:t>
      </w:r>
      <w:r w:rsidRPr="007D6EE5">
        <w:rPr>
          <w:rFonts w:ascii="Arial" w:eastAsia="Times New Roman" w:hAnsi="Arial" w:cs="Arial"/>
          <w:color w:val="000000"/>
          <w:lang w:eastAsia="pl-PL"/>
        </w:rPr>
        <w:t>nie</w:t>
      </w:r>
    </w:p>
    <w:p w:rsidR="00BC733D" w:rsidRDefault="00BC733D" w:rsidP="006121C9">
      <w:pPr>
        <w:rPr>
          <w:rFonts w:ascii="Arial" w:eastAsia="Times New Roman" w:hAnsi="Arial" w:cs="Arial"/>
          <w:color w:val="000000"/>
          <w:lang w:eastAsia="pl-PL"/>
        </w:rPr>
      </w:pPr>
    </w:p>
    <w:p w:rsidR="00BC733D" w:rsidRDefault="00BC733D" w:rsidP="00BC73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EC0964">
        <w:rPr>
          <w:rFonts w:ascii="Arial" w:hAnsi="Arial" w:cs="Arial"/>
          <w:sz w:val="24"/>
          <w:szCs w:val="24"/>
        </w:rPr>
        <w:t>Ogłoszenie o zamówieniu zostało zamieszczone</w:t>
      </w:r>
      <w:r w:rsidRPr="00EC0964">
        <w:rPr>
          <w:rFonts w:ascii="Arial" w:hAnsi="Arial" w:cs="Arial"/>
          <w:b/>
          <w:bCs/>
          <w:sz w:val="24"/>
          <w:szCs w:val="24"/>
        </w:rPr>
        <w:t xml:space="preserve"> </w:t>
      </w:r>
      <w:r w:rsidRPr="00EC0964">
        <w:rPr>
          <w:rFonts w:ascii="Arial" w:hAnsi="Arial" w:cs="Arial"/>
          <w:sz w:val="24"/>
          <w:szCs w:val="24"/>
        </w:rPr>
        <w:t xml:space="preserve">w Biuletynie Zamówień Publicznych nr ogłoszenia: </w:t>
      </w:r>
      <w:r w:rsidRPr="00EC0964">
        <w:rPr>
          <w:rStyle w:val="text1"/>
          <w:rFonts w:ascii="Arial" w:hAnsi="Arial" w:cs="Arial"/>
          <w:sz w:val="24"/>
          <w:szCs w:val="24"/>
        </w:rPr>
        <w:t>174857</w:t>
      </w:r>
      <w:r w:rsidRPr="00EC0964">
        <w:rPr>
          <w:rFonts w:ascii="Arial" w:hAnsi="Arial" w:cs="Arial"/>
          <w:sz w:val="24"/>
          <w:szCs w:val="24"/>
        </w:rPr>
        <w:t xml:space="preserve"> -2014</w:t>
      </w:r>
      <w:r w:rsidRPr="00EC0964">
        <w:rPr>
          <w:rFonts w:ascii="Arial" w:hAnsi="Arial" w:cs="Arial"/>
          <w:b/>
          <w:bCs/>
          <w:sz w:val="24"/>
          <w:szCs w:val="24"/>
        </w:rPr>
        <w:t xml:space="preserve">; </w:t>
      </w:r>
      <w:r w:rsidRPr="00EC0964">
        <w:rPr>
          <w:rFonts w:ascii="Arial" w:hAnsi="Arial" w:cs="Arial"/>
          <w:bCs/>
          <w:sz w:val="24"/>
          <w:szCs w:val="24"/>
        </w:rPr>
        <w:t xml:space="preserve">data zamieszczenia: </w:t>
      </w:r>
      <w:r>
        <w:rPr>
          <w:rFonts w:ascii="Arial" w:hAnsi="Arial" w:cs="Arial"/>
          <w:bCs/>
          <w:sz w:val="24"/>
          <w:szCs w:val="24"/>
        </w:rPr>
        <w:t>13</w:t>
      </w:r>
      <w:r w:rsidRPr="00EC0964">
        <w:rPr>
          <w:rFonts w:ascii="Arial" w:hAnsi="Arial" w:cs="Arial"/>
          <w:bCs/>
          <w:sz w:val="24"/>
          <w:szCs w:val="24"/>
        </w:rPr>
        <w:t>.08.2014</w:t>
      </w:r>
    </w:p>
    <w:p w:rsidR="00BC733D" w:rsidRDefault="00BC733D" w:rsidP="00BC73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C733D" w:rsidRDefault="00BC733D" w:rsidP="00BC73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C733D" w:rsidRDefault="00BC733D" w:rsidP="00BC73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C733D" w:rsidRDefault="00BC733D" w:rsidP="00BC73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C733D" w:rsidRDefault="00BC733D" w:rsidP="00BC73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</w:p>
    <w:p w:rsidR="00BC733D" w:rsidRDefault="00BC733D" w:rsidP="00BC733D">
      <w:pPr>
        <w:widowControl w:val="0"/>
        <w:autoSpaceDE w:val="0"/>
        <w:autoSpaceDN w:val="0"/>
        <w:adjustRightInd w:val="0"/>
        <w:spacing w:after="0" w:line="240" w:lineRule="auto"/>
        <w:ind w:left="5040" w:firstLine="720"/>
        <w:rPr>
          <w:rFonts w:ascii="Arial" w:hAnsi="Arial" w:cs="Arial"/>
          <w:color w:val="000000"/>
        </w:rPr>
      </w:pP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</w:r>
      <w:r>
        <w:rPr>
          <w:rFonts w:ascii="Arial" w:hAnsi="Arial" w:cs="Arial"/>
          <w:bCs/>
          <w:sz w:val="24"/>
          <w:szCs w:val="24"/>
        </w:rPr>
        <w:tab/>
        <w:t xml:space="preserve">    </w:t>
      </w:r>
      <w:r>
        <w:rPr>
          <w:rFonts w:ascii="Arial" w:hAnsi="Arial" w:cs="Arial"/>
          <w:color w:val="000000"/>
        </w:rPr>
        <w:t>___________________________</w:t>
      </w:r>
    </w:p>
    <w:p w:rsidR="00BC733D" w:rsidRDefault="00BC733D" w:rsidP="00BC733D">
      <w:pPr>
        <w:widowControl w:val="0"/>
        <w:autoSpaceDE w:val="0"/>
        <w:autoSpaceDN w:val="0"/>
        <w:adjustRightInd w:val="0"/>
        <w:spacing w:after="0" w:line="240" w:lineRule="auto"/>
        <w:ind w:left="4248" w:firstLine="708"/>
        <w:rPr>
          <w:rFonts w:ascii="Arial" w:hAnsi="Arial" w:cs="Arial"/>
          <w:color w:val="000000"/>
          <w:sz w:val="17"/>
          <w:szCs w:val="17"/>
        </w:rPr>
      </w:pPr>
      <w:r>
        <w:rPr>
          <w:rFonts w:ascii="Arial" w:hAnsi="Arial" w:cs="Arial"/>
          <w:color w:val="000000"/>
          <w:highlight w:val="white"/>
        </w:rPr>
        <w:t xml:space="preserve">       </w:t>
      </w:r>
      <w:bookmarkStart w:id="0" w:name="_GoBack"/>
      <w:bookmarkEnd w:id="0"/>
      <w:r>
        <w:rPr>
          <w:rFonts w:ascii="Arial" w:hAnsi="Arial" w:cs="Arial"/>
          <w:color w:val="000000"/>
          <w:highlight w:val="white"/>
        </w:rPr>
        <w:t>Kierownik zamawiającego</w:t>
      </w:r>
    </w:p>
    <w:p w:rsidR="00BC733D" w:rsidRPr="00EC0964" w:rsidRDefault="00BC733D" w:rsidP="00BC733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C733D" w:rsidRDefault="00BC733D" w:rsidP="006121C9">
      <w:pPr>
        <w:rPr>
          <w:rFonts w:ascii="Arial" w:eastAsia="Times New Roman" w:hAnsi="Arial" w:cs="Arial"/>
          <w:color w:val="000000"/>
          <w:lang w:eastAsia="pl-PL"/>
        </w:rPr>
      </w:pPr>
    </w:p>
    <w:sectPr w:rsidR="00BC733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TB07o00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70FBE"/>
    <w:multiLevelType w:val="multilevel"/>
    <w:tmpl w:val="4D8AF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F4D3A19"/>
    <w:multiLevelType w:val="multilevel"/>
    <w:tmpl w:val="16A40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A752B5C"/>
    <w:multiLevelType w:val="multilevel"/>
    <w:tmpl w:val="2A5EB9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0794226"/>
    <w:multiLevelType w:val="multilevel"/>
    <w:tmpl w:val="E7DA58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C5B3457"/>
    <w:multiLevelType w:val="multilevel"/>
    <w:tmpl w:val="3AF2E3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3"/>
  </w:num>
  <w:num w:numId="3">
    <w:abstractNumId w:val="4"/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121C9"/>
    <w:rsid w:val="00085C22"/>
    <w:rsid w:val="006121C9"/>
    <w:rsid w:val="007D6EE5"/>
    <w:rsid w:val="00864937"/>
    <w:rsid w:val="009F3EA8"/>
    <w:rsid w:val="00BC733D"/>
    <w:rsid w:val="00CC0D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CA63464-0E77-4E89-BF5B-30B0632542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xt1">
    <w:name w:val="text1"/>
    <w:basedOn w:val="Domylnaczcionkaakapitu"/>
    <w:rsid w:val="00BC733D"/>
    <w:rPr>
      <w:rFonts w:ascii="Verdana" w:hAnsi="Verdana" w:hint="default"/>
      <w:color w:val="000000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73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73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6</Pages>
  <Words>1468</Words>
  <Characters>8814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SIP</dc:creator>
  <cp:keywords/>
  <dc:description/>
  <cp:lastModifiedBy>SIP</cp:lastModifiedBy>
  <cp:revision>3</cp:revision>
  <cp:lastPrinted>2014-08-13T09:07:00Z</cp:lastPrinted>
  <dcterms:created xsi:type="dcterms:W3CDTF">2014-08-12T10:00:00Z</dcterms:created>
  <dcterms:modified xsi:type="dcterms:W3CDTF">2014-08-13T09:07:00Z</dcterms:modified>
</cp:coreProperties>
</file>